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290" w:rsidRPr="000B503D" w:rsidRDefault="0025735A" w:rsidP="00066EFF">
      <w:pPr>
        <w:jc w:val="center"/>
        <w:rPr>
          <w:rFonts w:ascii="Tahoma" w:hAnsi="Tahoma" w:cs="Tahoma"/>
          <w:b/>
          <w:bCs/>
          <w:lang w:val="it-IT"/>
        </w:rPr>
      </w:pPr>
      <w:r w:rsidRPr="000B503D">
        <w:rPr>
          <w:rFonts w:ascii="Tahoma" w:hAnsi="Tahoma" w:cs="Tahoma"/>
          <w:b/>
          <w:bCs/>
          <w:lang w:val="it-IT"/>
        </w:rPr>
        <w:t>PERATURAN DAERAH KOTA METRO</w:t>
      </w:r>
    </w:p>
    <w:p w:rsidR="0025735A" w:rsidRPr="000B503D" w:rsidRDefault="000B503D" w:rsidP="00066EFF">
      <w:pPr>
        <w:jc w:val="center"/>
        <w:rPr>
          <w:rFonts w:ascii="Tahoma" w:hAnsi="Tahoma" w:cs="Tahoma"/>
          <w:b/>
          <w:bCs/>
          <w:lang w:val="it-IT"/>
        </w:rPr>
      </w:pPr>
      <w:r w:rsidRPr="000B503D">
        <w:rPr>
          <w:rFonts w:ascii="Tahoma" w:hAnsi="Tahoma" w:cs="Tahoma"/>
          <w:b/>
          <w:bCs/>
          <w:lang w:val="it-IT"/>
        </w:rPr>
        <w:t xml:space="preserve">NOMOR                </w:t>
      </w:r>
      <w:r w:rsidR="00DE3994" w:rsidRPr="000B503D">
        <w:rPr>
          <w:rFonts w:ascii="Tahoma" w:hAnsi="Tahoma" w:cs="Tahoma"/>
          <w:b/>
          <w:bCs/>
          <w:lang w:val="it-IT"/>
        </w:rPr>
        <w:t>TAHUN 2010</w:t>
      </w:r>
    </w:p>
    <w:p w:rsidR="0077441C" w:rsidRPr="000B503D" w:rsidRDefault="0077441C" w:rsidP="00066EFF">
      <w:pPr>
        <w:jc w:val="center"/>
        <w:rPr>
          <w:rFonts w:ascii="Tahoma" w:hAnsi="Tahoma" w:cs="Tahoma"/>
          <w:b/>
          <w:bCs/>
          <w:sz w:val="16"/>
          <w:szCs w:val="16"/>
          <w:lang w:val="it-IT"/>
        </w:rPr>
      </w:pPr>
    </w:p>
    <w:p w:rsidR="0025735A" w:rsidRPr="000B503D" w:rsidRDefault="0025735A" w:rsidP="00066EFF">
      <w:pPr>
        <w:jc w:val="center"/>
        <w:rPr>
          <w:rFonts w:ascii="Tahoma" w:hAnsi="Tahoma" w:cs="Tahoma"/>
          <w:b/>
          <w:bCs/>
          <w:lang w:val="it-IT"/>
        </w:rPr>
      </w:pPr>
      <w:r w:rsidRPr="000B503D">
        <w:rPr>
          <w:rFonts w:ascii="Tahoma" w:hAnsi="Tahoma" w:cs="Tahoma"/>
          <w:b/>
          <w:bCs/>
          <w:lang w:val="it-IT"/>
        </w:rPr>
        <w:t>TENTANG</w:t>
      </w:r>
    </w:p>
    <w:p w:rsidR="005470B9" w:rsidRPr="000B503D" w:rsidRDefault="005470B9" w:rsidP="00066EFF">
      <w:pPr>
        <w:jc w:val="center"/>
        <w:rPr>
          <w:rFonts w:ascii="Tahoma" w:hAnsi="Tahoma" w:cs="Tahoma"/>
          <w:b/>
          <w:bCs/>
          <w:sz w:val="16"/>
          <w:szCs w:val="16"/>
          <w:lang w:val="it-IT"/>
        </w:rPr>
      </w:pPr>
    </w:p>
    <w:p w:rsidR="000B503D" w:rsidRDefault="0025735A" w:rsidP="00066EFF">
      <w:pPr>
        <w:jc w:val="center"/>
        <w:rPr>
          <w:rFonts w:ascii="Tahoma" w:hAnsi="Tahoma" w:cs="Tahoma"/>
          <w:b/>
          <w:bCs/>
          <w:lang w:val="it-IT"/>
        </w:rPr>
      </w:pPr>
      <w:r w:rsidRPr="000B503D">
        <w:rPr>
          <w:rFonts w:ascii="Tahoma" w:hAnsi="Tahoma" w:cs="Tahoma"/>
          <w:b/>
          <w:bCs/>
          <w:lang w:val="it-IT"/>
        </w:rPr>
        <w:t xml:space="preserve">RENCANA PEMBANGUNAN JANGKA PANJANG DAERAH </w:t>
      </w:r>
      <w:r w:rsidR="00D40A5A" w:rsidRPr="000B503D">
        <w:rPr>
          <w:rFonts w:ascii="Tahoma" w:hAnsi="Tahoma" w:cs="Tahoma"/>
          <w:b/>
          <w:bCs/>
          <w:lang w:val="it-IT"/>
        </w:rPr>
        <w:t>(RPJPD)</w:t>
      </w:r>
      <w:r w:rsidR="00777BE2" w:rsidRPr="000B503D">
        <w:rPr>
          <w:rFonts w:ascii="Tahoma" w:hAnsi="Tahoma" w:cs="Tahoma"/>
          <w:b/>
          <w:bCs/>
          <w:lang w:val="it-IT"/>
        </w:rPr>
        <w:t xml:space="preserve"> </w:t>
      </w:r>
    </w:p>
    <w:p w:rsidR="0025735A" w:rsidRPr="000B503D" w:rsidRDefault="0025735A" w:rsidP="00066EFF">
      <w:pPr>
        <w:jc w:val="center"/>
        <w:rPr>
          <w:rFonts w:ascii="Tahoma" w:hAnsi="Tahoma" w:cs="Tahoma"/>
          <w:lang w:val="it-IT"/>
        </w:rPr>
      </w:pPr>
      <w:r w:rsidRPr="000B503D">
        <w:rPr>
          <w:rFonts w:ascii="Tahoma" w:hAnsi="Tahoma" w:cs="Tahoma"/>
          <w:b/>
          <w:bCs/>
          <w:lang w:val="it-IT"/>
        </w:rPr>
        <w:t>KOTA METRO</w:t>
      </w:r>
      <w:r w:rsidR="00D40A5A" w:rsidRPr="000B503D">
        <w:rPr>
          <w:rFonts w:ascii="Tahoma" w:hAnsi="Tahoma" w:cs="Tahoma"/>
          <w:b/>
          <w:bCs/>
          <w:lang w:val="it-IT"/>
        </w:rPr>
        <w:t xml:space="preserve"> </w:t>
      </w:r>
      <w:r w:rsidRPr="000B503D">
        <w:rPr>
          <w:rFonts w:ascii="Tahoma" w:hAnsi="Tahoma" w:cs="Tahoma"/>
          <w:b/>
          <w:bCs/>
          <w:lang w:val="it-IT"/>
        </w:rPr>
        <w:t>TAHUN 2005</w:t>
      </w:r>
      <w:r w:rsidR="001B3D0B" w:rsidRPr="000B503D">
        <w:rPr>
          <w:rFonts w:ascii="Tahoma" w:hAnsi="Tahoma" w:cs="Tahoma"/>
          <w:b/>
          <w:bCs/>
          <w:lang w:val="it-IT"/>
        </w:rPr>
        <w:t xml:space="preserve"> </w:t>
      </w:r>
      <w:r w:rsidRPr="000B503D">
        <w:rPr>
          <w:rFonts w:ascii="Tahoma" w:hAnsi="Tahoma" w:cs="Tahoma"/>
          <w:b/>
          <w:bCs/>
          <w:lang w:val="it-IT"/>
        </w:rPr>
        <w:t>-</w:t>
      </w:r>
      <w:r w:rsidR="001B3D0B" w:rsidRPr="000B503D">
        <w:rPr>
          <w:rFonts w:ascii="Tahoma" w:hAnsi="Tahoma" w:cs="Tahoma"/>
          <w:b/>
          <w:bCs/>
          <w:lang w:val="it-IT"/>
        </w:rPr>
        <w:t xml:space="preserve"> </w:t>
      </w:r>
      <w:r w:rsidRPr="000B503D">
        <w:rPr>
          <w:rFonts w:ascii="Tahoma" w:hAnsi="Tahoma" w:cs="Tahoma"/>
          <w:b/>
          <w:bCs/>
          <w:lang w:val="it-IT"/>
        </w:rPr>
        <w:t>2025</w:t>
      </w:r>
    </w:p>
    <w:p w:rsidR="0025735A" w:rsidRPr="000B503D" w:rsidRDefault="0025735A" w:rsidP="0025735A">
      <w:pPr>
        <w:spacing w:line="360" w:lineRule="auto"/>
        <w:jc w:val="center"/>
        <w:rPr>
          <w:rFonts w:ascii="Tahoma" w:hAnsi="Tahoma" w:cs="Tahoma"/>
          <w:sz w:val="14"/>
          <w:szCs w:val="14"/>
          <w:lang w:val="it-IT"/>
        </w:rPr>
      </w:pPr>
    </w:p>
    <w:p w:rsidR="0025735A" w:rsidRPr="000B503D" w:rsidRDefault="0025735A" w:rsidP="0025735A">
      <w:pPr>
        <w:spacing w:line="360" w:lineRule="auto"/>
        <w:jc w:val="center"/>
        <w:rPr>
          <w:rFonts w:ascii="Tahoma" w:hAnsi="Tahoma" w:cs="Tahoma"/>
          <w:b/>
          <w:bCs/>
          <w:lang w:val="fi-FI"/>
        </w:rPr>
      </w:pPr>
      <w:r w:rsidRPr="000B503D">
        <w:rPr>
          <w:rFonts w:ascii="Tahoma" w:hAnsi="Tahoma" w:cs="Tahoma"/>
          <w:b/>
          <w:bCs/>
          <w:lang w:val="fi-FI"/>
        </w:rPr>
        <w:t>DENGAN RAHMAT TUHAN YANG MAHA ESA</w:t>
      </w:r>
    </w:p>
    <w:p w:rsidR="000B503D" w:rsidRPr="000B503D" w:rsidRDefault="000B503D" w:rsidP="004D622C">
      <w:pPr>
        <w:spacing w:line="360" w:lineRule="auto"/>
        <w:jc w:val="center"/>
        <w:rPr>
          <w:rFonts w:ascii="Tahoma" w:hAnsi="Tahoma" w:cs="Tahoma"/>
          <w:b/>
          <w:bCs/>
          <w:sz w:val="10"/>
          <w:szCs w:val="10"/>
          <w:lang w:val="fi-FI"/>
        </w:rPr>
      </w:pPr>
    </w:p>
    <w:p w:rsidR="004648A4" w:rsidRPr="000B503D" w:rsidRDefault="0025735A" w:rsidP="004D622C">
      <w:pPr>
        <w:spacing w:line="360" w:lineRule="auto"/>
        <w:jc w:val="center"/>
        <w:rPr>
          <w:rFonts w:ascii="Tahoma" w:hAnsi="Tahoma" w:cs="Tahoma"/>
          <w:b/>
          <w:bCs/>
          <w:lang w:val="fi-FI"/>
        </w:rPr>
      </w:pPr>
      <w:r w:rsidRPr="000B503D">
        <w:rPr>
          <w:rFonts w:ascii="Tahoma" w:hAnsi="Tahoma" w:cs="Tahoma"/>
          <w:b/>
          <w:bCs/>
          <w:lang w:val="fi-FI"/>
        </w:rPr>
        <w:t>WALIKOTA METRO</w:t>
      </w:r>
      <w:r w:rsidR="00D82F9F" w:rsidRPr="000B503D">
        <w:rPr>
          <w:rFonts w:ascii="Tahoma" w:hAnsi="Tahoma" w:cs="Tahoma"/>
          <w:b/>
          <w:bCs/>
          <w:lang w:val="fi-FI"/>
        </w:rPr>
        <w:t>,</w:t>
      </w:r>
    </w:p>
    <w:p w:rsidR="00F6603D" w:rsidRPr="000B503D" w:rsidRDefault="002E0F9D" w:rsidP="00DB0B6C">
      <w:pPr>
        <w:tabs>
          <w:tab w:val="left" w:pos="1440"/>
          <w:tab w:val="left" w:pos="1620"/>
          <w:tab w:val="left" w:pos="1980"/>
        </w:tabs>
        <w:spacing w:before="120"/>
        <w:ind w:left="1979" w:hanging="1979"/>
        <w:jc w:val="both"/>
        <w:rPr>
          <w:rFonts w:ascii="Tahoma" w:hAnsi="Tahoma" w:cs="Tahoma"/>
          <w:lang w:val="fi-FI"/>
        </w:rPr>
      </w:pPr>
      <w:r w:rsidRPr="000B503D">
        <w:rPr>
          <w:rFonts w:ascii="Tahoma" w:hAnsi="Tahoma" w:cs="Tahoma"/>
          <w:lang w:val="fi-FI"/>
        </w:rPr>
        <w:t>Menimbang</w:t>
      </w:r>
      <w:r w:rsidR="0059156A" w:rsidRPr="000B503D">
        <w:rPr>
          <w:rFonts w:ascii="Tahoma" w:hAnsi="Tahoma" w:cs="Tahoma"/>
          <w:lang w:val="fi-FI"/>
        </w:rPr>
        <w:tab/>
        <w:t>:</w:t>
      </w:r>
      <w:r w:rsidR="0059156A" w:rsidRPr="000B503D">
        <w:rPr>
          <w:rFonts w:ascii="Tahoma" w:hAnsi="Tahoma" w:cs="Tahoma"/>
          <w:lang w:val="fi-FI"/>
        </w:rPr>
        <w:tab/>
      </w:r>
      <w:r w:rsidR="00590AEB" w:rsidRPr="000B503D">
        <w:rPr>
          <w:rFonts w:ascii="Tahoma" w:hAnsi="Tahoma" w:cs="Tahoma"/>
          <w:lang w:val="fi-FI"/>
        </w:rPr>
        <w:t>a.</w:t>
      </w:r>
      <w:r w:rsidR="00590AEB" w:rsidRPr="000B503D">
        <w:rPr>
          <w:rFonts w:ascii="Tahoma" w:hAnsi="Tahoma" w:cs="Tahoma"/>
          <w:lang w:val="fi-FI"/>
        </w:rPr>
        <w:tab/>
      </w:r>
      <w:r w:rsidR="00F6603D" w:rsidRPr="000B503D">
        <w:rPr>
          <w:rFonts w:ascii="Tahoma" w:hAnsi="Tahoma" w:cs="Tahoma"/>
          <w:lang w:val="fi-FI"/>
        </w:rPr>
        <w:t>b</w:t>
      </w:r>
      <w:r w:rsidR="00227A62" w:rsidRPr="000B503D">
        <w:rPr>
          <w:rFonts w:ascii="Tahoma" w:hAnsi="Tahoma" w:cs="Tahoma"/>
          <w:lang w:val="fi-FI"/>
        </w:rPr>
        <w:t>ahwa</w:t>
      </w:r>
      <w:r w:rsidR="00F6603D" w:rsidRPr="000B503D">
        <w:rPr>
          <w:rFonts w:ascii="Tahoma" w:hAnsi="Tahoma" w:cs="Tahoma"/>
          <w:lang w:val="fi-FI"/>
        </w:rPr>
        <w:t xml:space="preserve"> untuk menjamin agar penyelenggaraan pemerintahan, pembangunan daerah dan pelayanan kepada masyarakat dapat berjalan efektif, efisien dan bersasaran, perlu disusun dokumen perencanaan pembangunan jangka panjang daerah untuk jangka waktu 20 (dua puluh) tahun yang memuat visi, misi dan arah pembangunan daerah sebagai pedoman dalam pelaksanaannya;</w:t>
      </w:r>
    </w:p>
    <w:p w:rsidR="002E0F9D" w:rsidRPr="000B503D" w:rsidRDefault="00590AEB" w:rsidP="00DB0B6C">
      <w:pPr>
        <w:tabs>
          <w:tab w:val="left" w:pos="1440"/>
          <w:tab w:val="left" w:pos="1620"/>
          <w:tab w:val="left" w:pos="1980"/>
        </w:tabs>
        <w:spacing w:before="120"/>
        <w:ind w:left="1979" w:hanging="1979"/>
        <w:jc w:val="both"/>
        <w:rPr>
          <w:rFonts w:ascii="Tahoma" w:hAnsi="Tahoma" w:cs="Tahoma"/>
          <w:lang w:val="fi-FI"/>
        </w:rPr>
      </w:pPr>
      <w:r w:rsidRPr="000B503D">
        <w:rPr>
          <w:rFonts w:ascii="Tahoma" w:hAnsi="Tahoma" w:cs="Tahoma"/>
          <w:lang w:val="fi-FI"/>
        </w:rPr>
        <w:tab/>
      </w:r>
      <w:r w:rsidRPr="000B503D">
        <w:rPr>
          <w:rFonts w:ascii="Tahoma" w:hAnsi="Tahoma" w:cs="Tahoma"/>
          <w:lang w:val="fi-FI"/>
        </w:rPr>
        <w:tab/>
        <w:t>b.</w:t>
      </w:r>
      <w:r w:rsidRPr="000B503D">
        <w:rPr>
          <w:rFonts w:ascii="Tahoma" w:hAnsi="Tahoma" w:cs="Tahoma"/>
          <w:lang w:val="fi-FI"/>
        </w:rPr>
        <w:tab/>
      </w:r>
      <w:r w:rsidR="00F6603D" w:rsidRPr="000B503D">
        <w:rPr>
          <w:rFonts w:ascii="Tahoma" w:hAnsi="Tahoma" w:cs="Tahoma"/>
          <w:lang w:val="fi-FI"/>
        </w:rPr>
        <w:t>bahwa sehubungan dengan huruf a tersebut diatas, berdasarkan ketentuan Pasal 13 ayat (2) Undang-Undang</w:t>
      </w:r>
      <w:r w:rsidR="00227A62" w:rsidRPr="000B503D">
        <w:rPr>
          <w:rFonts w:ascii="Tahoma" w:hAnsi="Tahoma" w:cs="Tahoma"/>
          <w:lang w:val="fi-FI"/>
        </w:rPr>
        <w:t xml:space="preserve"> </w:t>
      </w:r>
      <w:r w:rsidR="00F6603D" w:rsidRPr="000B503D">
        <w:rPr>
          <w:rFonts w:ascii="Tahoma" w:hAnsi="Tahoma" w:cs="Tahoma"/>
          <w:lang w:val="fi-FI"/>
        </w:rPr>
        <w:t>Nomor 25 Tahun 2004 tentang Sistem Perencanaan Pembangunan Nasional dan Pasal 3 ayat (1) Undang-Undang Nomor 32 Tahun 2004 tentang Pemerintahan Daerah;</w:t>
      </w:r>
    </w:p>
    <w:p w:rsidR="00A75C87" w:rsidRDefault="00A75C87" w:rsidP="00DB0B6C">
      <w:pPr>
        <w:tabs>
          <w:tab w:val="left" w:pos="1440"/>
          <w:tab w:val="left" w:pos="1620"/>
          <w:tab w:val="left" w:pos="1980"/>
        </w:tabs>
        <w:spacing w:before="120"/>
        <w:ind w:left="1979" w:hanging="1979"/>
        <w:jc w:val="both"/>
        <w:rPr>
          <w:rFonts w:ascii="Tahoma" w:hAnsi="Tahoma" w:cs="Tahoma"/>
          <w:lang w:val="fi-FI"/>
        </w:rPr>
      </w:pPr>
      <w:r w:rsidRPr="000B503D">
        <w:rPr>
          <w:rFonts w:ascii="Tahoma" w:hAnsi="Tahoma" w:cs="Tahoma"/>
          <w:lang w:val="fi-FI"/>
        </w:rPr>
        <w:tab/>
      </w:r>
      <w:r w:rsidRPr="000B503D">
        <w:rPr>
          <w:rFonts w:ascii="Tahoma" w:hAnsi="Tahoma" w:cs="Tahoma"/>
          <w:lang w:val="fi-FI"/>
        </w:rPr>
        <w:tab/>
        <w:t xml:space="preserve">c. </w:t>
      </w:r>
      <w:r w:rsidR="00590AEB" w:rsidRPr="000B503D">
        <w:rPr>
          <w:rFonts w:ascii="Tahoma" w:hAnsi="Tahoma" w:cs="Tahoma"/>
          <w:lang w:val="fi-FI"/>
        </w:rPr>
        <w:tab/>
      </w:r>
      <w:r w:rsidRPr="000B503D">
        <w:rPr>
          <w:rFonts w:ascii="Tahoma" w:hAnsi="Tahoma" w:cs="Tahoma"/>
          <w:lang w:val="fi-FI"/>
        </w:rPr>
        <w:t>bahwa dalam rangka pelaksanaan maksud huruf a dan huruf b tersebut diatas, dipandang perlu menetapkan Rencana Pembangunan Jangka Panjang Daerah (RPJPD) Kota Metro Tahun 2</w:t>
      </w:r>
      <w:r w:rsidR="00F24AF3">
        <w:rPr>
          <w:rFonts w:ascii="Tahoma" w:hAnsi="Tahoma" w:cs="Tahoma"/>
          <w:lang w:val="fi-FI"/>
        </w:rPr>
        <w:t>005-2025 dalam Peraturan Daerah;</w:t>
      </w:r>
    </w:p>
    <w:p w:rsidR="00DB0B6C" w:rsidRDefault="00DB0B6C" w:rsidP="00DB0B6C">
      <w:pPr>
        <w:tabs>
          <w:tab w:val="left" w:pos="1440"/>
          <w:tab w:val="left" w:pos="1620"/>
          <w:tab w:val="left" w:pos="1980"/>
        </w:tabs>
        <w:ind w:left="1980" w:hanging="1980"/>
        <w:jc w:val="both"/>
        <w:rPr>
          <w:rFonts w:ascii="Tahoma" w:hAnsi="Tahoma" w:cs="Tahoma"/>
          <w:lang w:val="fi-FI"/>
        </w:rPr>
      </w:pPr>
    </w:p>
    <w:p w:rsidR="000B503D" w:rsidRPr="000B503D" w:rsidRDefault="000B503D" w:rsidP="00DB0B6C">
      <w:pPr>
        <w:tabs>
          <w:tab w:val="left" w:pos="1440"/>
          <w:tab w:val="left" w:pos="1620"/>
          <w:tab w:val="left" w:pos="1980"/>
        </w:tabs>
        <w:ind w:left="1980" w:hanging="1980"/>
        <w:jc w:val="both"/>
        <w:rPr>
          <w:rFonts w:ascii="Tahoma" w:hAnsi="Tahoma" w:cs="Tahoma"/>
          <w:sz w:val="4"/>
          <w:szCs w:val="4"/>
          <w:lang w:val="fi-FI"/>
        </w:rPr>
      </w:pPr>
    </w:p>
    <w:p w:rsidR="002E0F9D" w:rsidRDefault="002E0F9D" w:rsidP="00DB0B6C">
      <w:pPr>
        <w:tabs>
          <w:tab w:val="left" w:pos="1440"/>
          <w:tab w:val="left" w:pos="1620"/>
          <w:tab w:val="left" w:pos="1980"/>
        </w:tabs>
        <w:ind w:left="1980" w:hanging="1980"/>
        <w:jc w:val="both"/>
        <w:rPr>
          <w:rFonts w:ascii="Tahoma" w:hAnsi="Tahoma" w:cs="Tahoma"/>
          <w:lang w:val="fi-FI"/>
        </w:rPr>
      </w:pPr>
      <w:r w:rsidRPr="000B503D">
        <w:rPr>
          <w:rFonts w:ascii="Tahoma" w:hAnsi="Tahoma" w:cs="Tahoma"/>
          <w:lang w:val="fi-FI"/>
        </w:rPr>
        <w:t>Mengingat</w:t>
      </w:r>
      <w:r w:rsidR="0059156A" w:rsidRPr="000B503D">
        <w:rPr>
          <w:rFonts w:ascii="Tahoma" w:hAnsi="Tahoma" w:cs="Tahoma"/>
          <w:lang w:val="fi-FI"/>
        </w:rPr>
        <w:tab/>
        <w:t>:</w:t>
      </w:r>
      <w:r w:rsidR="0059156A" w:rsidRPr="000B503D">
        <w:rPr>
          <w:rFonts w:ascii="Tahoma" w:hAnsi="Tahoma" w:cs="Tahoma"/>
          <w:lang w:val="fi-FI"/>
        </w:rPr>
        <w:tab/>
      </w:r>
      <w:r w:rsidR="00D22DC8" w:rsidRPr="000B503D">
        <w:rPr>
          <w:rFonts w:ascii="Tahoma" w:hAnsi="Tahoma" w:cs="Tahoma"/>
          <w:lang w:val="fi-FI"/>
        </w:rPr>
        <w:t>1.</w:t>
      </w:r>
      <w:r w:rsidR="00D22DC8" w:rsidRPr="000B503D">
        <w:rPr>
          <w:rFonts w:ascii="Tahoma" w:hAnsi="Tahoma" w:cs="Tahoma"/>
          <w:lang w:val="fi-FI"/>
        </w:rPr>
        <w:tab/>
      </w:r>
      <w:r w:rsidR="00F24AF3">
        <w:rPr>
          <w:rFonts w:ascii="Tahoma" w:hAnsi="Tahoma" w:cs="Tahoma"/>
          <w:lang w:val="fi-FI"/>
        </w:rPr>
        <w:t>Undang-U</w:t>
      </w:r>
      <w:r w:rsidR="001240A5" w:rsidRPr="000B503D">
        <w:rPr>
          <w:rFonts w:ascii="Tahoma" w:hAnsi="Tahoma" w:cs="Tahoma"/>
          <w:lang w:val="fi-FI"/>
        </w:rPr>
        <w:t>ndang Nomor 12 Tahun</w:t>
      </w:r>
      <w:r w:rsidR="00B8415D" w:rsidRPr="000B503D">
        <w:rPr>
          <w:rFonts w:ascii="Tahoma" w:hAnsi="Tahoma" w:cs="Tahoma"/>
          <w:lang w:val="fi-FI"/>
        </w:rPr>
        <w:t xml:space="preserve"> 1999 tentang Pembentukan Kabupaten Dati II Way Kanan, Kabupaten Dati II Lampung Timur, dan Kotamadya Dati II </w:t>
      </w:r>
      <w:r w:rsidR="00FA6C25" w:rsidRPr="000B503D">
        <w:rPr>
          <w:rFonts w:ascii="Tahoma" w:hAnsi="Tahoma" w:cs="Tahoma"/>
          <w:lang w:val="fi-FI"/>
        </w:rPr>
        <w:t xml:space="preserve">Metro (Lembaran Negara </w:t>
      </w:r>
      <w:r w:rsidR="00E93AA0" w:rsidRPr="000B503D">
        <w:rPr>
          <w:rFonts w:ascii="Tahoma" w:hAnsi="Tahoma" w:cs="Tahoma"/>
          <w:lang w:val="fi-FI"/>
        </w:rPr>
        <w:t xml:space="preserve">Republik Indonesia </w:t>
      </w:r>
      <w:r w:rsidR="00FA6C25" w:rsidRPr="000B503D">
        <w:rPr>
          <w:rFonts w:ascii="Tahoma" w:hAnsi="Tahoma" w:cs="Tahoma"/>
          <w:lang w:val="fi-FI"/>
        </w:rPr>
        <w:t xml:space="preserve">Tahun 1999 Nomor 46, Tambahan Lembaran Negara </w:t>
      </w:r>
      <w:r w:rsidR="00E93AA0" w:rsidRPr="000B503D">
        <w:rPr>
          <w:rFonts w:ascii="Tahoma" w:hAnsi="Tahoma" w:cs="Tahoma"/>
          <w:lang w:val="fi-FI"/>
        </w:rPr>
        <w:t xml:space="preserve">Republik Indonesia </w:t>
      </w:r>
      <w:r w:rsidR="00FA6C25" w:rsidRPr="000B503D">
        <w:rPr>
          <w:rFonts w:ascii="Tahoma" w:hAnsi="Tahoma" w:cs="Tahoma"/>
          <w:lang w:val="fi-FI"/>
        </w:rPr>
        <w:t>Nomor 3825);</w:t>
      </w:r>
    </w:p>
    <w:p w:rsidR="000B503D" w:rsidRPr="000B503D" w:rsidRDefault="000B503D" w:rsidP="00DB0B6C">
      <w:pPr>
        <w:tabs>
          <w:tab w:val="left" w:pos="1440"/>
          <w:tab w:val="left" w:pos="1620"/>
          <w:tab w:val="left" w:pos="1980"/>
        </w:tabs>
        <w:ind w:left="1980" w:hanging="1980"/>
        <w:jc w:val="both"/>
        <w:rPr>
          <w:rFonts w:ascii="Tahoma" w:hAnsi="Tahoma" w:cs="Tahoma"/>
          <w:sz w:val="8"/>
          <w:szCs w:val="8"/>
          <w:lang w:val="fi-FI"/>
        </w:rPr>
      </w:pPr>
    </w:p>
    <w:p w:rsidR="00E93AA0" w:rsidRDefault="00F24AF3" w:rsidP="00DB0B6C">
      <w:pPr>
        <w:numPr>
          <w:ilvl w:val="0"/>
          <w:numId w:val="5"/>
        </w:numPr>
        <w:tabs>
          <w:tab w:val="left" w:pos="1440"/>
          <w:tab w:val="left" w:pos="1620"/>
        </w:tabs>
        <w:jc w:val="both"/>
        <w:rPr>
          <w:rFonts w:ascii="Tahoma" w:hAnsi="Tahoma" w:cs="Tahoma"/>
          <w:lang w:val="fi-FI"/>
        </w:rPr>
      </w:pPr>
      <w:r>
        <w:rPr>
          <w:rFonts w:ascii="Tahoma" w:hAnsi="Tahoma" w:cs="Tahoma"/>
          <w:lang w:val="fi-FI"/>
        </w:rPr>
        <w:t>Undang-U</w:t>
      </w:r>
      <w:r w:rsidR="003B68D8" w:rsidRPr="000B503D">
        <w:rPr>
          <w:rFonts w:ascii="Tahoma" w:hAnsi="Tahoma" w:cs="Tahoma"/>
          <w:lang w:val="fi-FI"/>
        </w:rPr>
        <w:t>ndang Nomor 28 Tahun 1999 tentang Penyelenggaraan Pemerintahan Yang Bersih dan Bebas dari Korupsi, Kolusi dan Nepotisme (Lembaran Negara Republik Indonesia Tahun 1999 Nomor 75, Tambahan Lembaran Negara Republik Indonesia Nomor</w:t>
      </w:r>
      <w:r w:rsidR="00964B4D">
        <w:rPr>
          <w:rFonts w:ascii="Tahoma" w:hAnsi="Tahoma" w:cs="Tahoma"/>
          <w:lang w:val="fi-FI"/>
        </w:rPr>
        <w:t xml:space="preserve"> 3851</w:t>
      </w:r>
      <w:r w:rsidR="003B68D8" w:rsidRPr="000B503D">
        <w:rPr>
          <w:rFonts w:ascii="Tahoma" w:hAnsi="Tahoma" w:cs="Tahoma"/>
          <w:lang w:val="fi-FI"/>
        </w:rPr>
        <w:t>)</w:t>
      </w:r>
      <w:r w:rsidR="005442A6" w:rsidRPr="000B503D">
        <w:rPr>
          <w:rFonts w:ascii="Tahoma" w:hAnsi="Tahoma" w:cs="Tahoma"/>
          <w:lang w:val="fi-FI"/>
        </w:rPr>
        <w:t>;</w:t>
      </w:r>
    </w:p>
    <w:p w:rsidR="000B503D" w:rsidRPr="000B503D" w:rsidRDefault="000B503D" w:rsidP="00DB0B6C">
      <w:pPr>
        <w:tabs>
          <w:tab w:val="left" w:pos="1440"/>
          <w:tab w:val="left" w:pos="1620"/>
        </w:tabs>
        <w:ind w:left="1620"/>
        <w:jc w:val="both"/>
        <w:rPr>
          <w:rFonts w:ascii="Tahoma" w:hAnsi="Tahoma" w:cs="Tahoma"/>
          <w:sz w:val="6"/>
          <w:szCs w:val="6"/>
          <w:lang w:val="fi-FI"/>
        </w:rPr>
      </w:pPr>
    </w:p>
    <w:p w:rsidR="003B68D8" w:rsidRDefault="00F24AF3" w:rsidP="00DB0B6C">
      <w:pPr>
        <w:numPr>
          <w:ilvl w:val="0"/>
          <w:numId w:val="5"/>
        </w:numPr>
        <w:tabs>
          <w:tab w:val="left" w:pos="1440"/>
          <w:tab w:val="left" w:pos="1620"/>
        </w:tabs>
        <w:jc w:val="both"/>
        <w:rPr>
          <w:rFonts w:ascii="Tahoma" w:hAnsi="Tahoma" w:cs="Tahoma"/>
          <w:lang w:val="fi-FI"/>
        </w:rPr>
      </w:pPr>
      <w:r>
        <w:rPr>
          <w:rFonts w:ascii="Tahoma" w:hAnsi="Tahoma" w:cs="Tahoma"/>
          <w:lang w:val="fi-FI"/>
        </w:rPr>
        <w:t>Undang-U</w:t>
      </w:r>
      <w:r w:rsidR="00F50910" w:rsidRPr="000B503D">
        <w:rPr>
          <w:rFonts w:ascii="Tahoma" w:hAnsi="Tahoma" w:cs="Tahoma"/>
          <w:lang w:val="fi-FI"/>
        </w:rPr>
        <w:t>ndang Nomor 17 Tahun 2003 tentang Keuangan Negara Republik Indonesia (Lembaran Negara Republik Indonesia Tahun 2003 Nomor 47, Tambahan Lembaran Nega</w:t>
      </w:r>
      <w:r w:rsidR="00964B4D">
        <w:rPr>
          <w:rFonts w:ascii="Tahoma" w:hAnsi="Tahoma" w:cs="Tahoma"/>
          <w:lang w:val="fi-FI"/>
        </w:rPr>
        <w:t>ra Republik Indonesia Nomor 4286</w:t>
      </w:r>
      <w:r w:rsidR="00F50910" w:rsidRPr="000B503D">
        <w:rPr>
          <w:rFonts w:ascii="Tahoma" w:hAnsi="Tahoma" w:cs="Tahoma"/>
          <w:lang w:val="fi-FI"/>
        </w:rPr>
        <w:t>);</w:t>
      </w:r>
    </w:p>
    <w:p w:rsidR="00081A97" w:rsidRDefault="00F24AF3" w:rsidP="00DB0B6C">
      <w:pPr>
        <w:numPr>
          <w:ilvl w:val="0"/>
          <w:numId w:val="5"/>
        </w:numPr>
        <w:tabs>
          <w:tab w:val="left" w:pos="1440"/>
          <w:tab w:val="left" w:pos="1620"/>
        </w:tabs>
        <w:jc w:val="both"/>
        <w:rPr>
          <w:rFonts w:ascii="Tahoma" w:hAnsi="Tahoma" w:cs="Tahoma"/>
          <w:lang w:val="fi-FI"/>
        </w:rPr>
      </w:pPr>
      <w:r>
        <w:rPr>
          <w:rFonts w:ascii="Tahoma" w:hAnsi="Tahoma" w:cs="Tahoma"/>
          <w:lang w:val="fi-FI"/>
        </w:rPr>
        <w:t>Undang-U</w:t>
      </w:r>
      <w:r w:rsidR="00081A97" w:rsidRPr="000B503D">
        <w:rPr>
          <w:rFonts w:ascii="Tahoma" w:hAnsi="Tahoma" w:cs="Tahoma"/>
          <w:lang w:val="fi-FI"/>
        </w:rPr>
        <w:t>ndang Nomor 20 Tahun 2003 tentang Sistem Pendidikan Nasional (Lembaran Negara Republik Indonesia Tahun 2003 Nomor 78, Tambahan Lembaran Negara Republik Indonesia Nomor 4301);</w:t>
      </w:r>
    </w:p>
    <w:p w:rsidR="000B503D" w:rsidRPr="000B503D" w:rsidRDefault="000B503D" w:rsidP="00DB0B6C">
      <w:pPr>
        <w:tabs>
          <w:tab w:val="left" w:pos="1440"/>
          <w:tab w:val="left" w:pos="1620"/>
        </w:tabs>
        <w:ind w:left="1620"/>
        <w:jc w:val="both"/>
        <w:rPr>
          <w:rFonts w:ascii="Tahoma" w:hAnsi="Tahoma" w:cs="Tahoma"/>
          <w:sz w:val="8"/>
          <w:szCs w:val="8"/>
          <w:lang w:val="fi-FI"/>
        </w:rPr>
      </w:pPr>
    </w:p>
    <w:p w:rsidR="00B1363A" w:rsidRDefault="00B1363A" w:rsidP="00DB0B6C">
      <w:pPr>
        <w:numPr>
          <w:ilvl w:val="0"/>
          <w:numId w:val="5"/>
        </w:numPr>
        <w:tabs>
          <w:tab w:val="left" w:pos="1440"/>
          <w:tab w:val="left" w:pos="1620"/>
        </w:tabs>
        <w:jc w:val="both"/>
        <w:rPr>
          <w:rFonts w:ascii="Tahoma" w:hAnsi="Tahoma" w:cs="Tahoma"/>
          <w:lang w:val="fi-FI"/>
        </w:rPr>
      </w:pPr>
      <w:r>
        <w:rPr>
          <w:rFonts w:ascii="Tahoma" w:hAnsi="Tahoma" w:cs="Tahoma"/>
          <w:lang w:val="fi-FI"/>
        </w:rPr>
        <w:t xml:space="preserve">Undang-Undang Nomor 01 Tahun 2004 tentang Perbendaharaan Negara </w:t>
      </w:r>
      <w:r w:rsidRPr="000B503D">
        <w:rPr>
          <w:rFonts w:ascii="Tahoma" w:hAnsi="Tahoma" w:cs="Tahoma"/>
          <w:lang w:val="fi-FI"/>
        </w:rPr>
        <w:t>(Lembaran Nega</w:t>
      </w:r>
      <w:r>
        <w:rPr>
          <w:rFonts w:ascii="Tahoma" w:hAnsi="Tahoma" w:cs="Tahoma"/>
          <w:lang w:val="fi-FI"/>
        </w:rPr>
        <w:t>ra Republik Indonesia Tahun 2004 Nomor 05</w:t>
      </w:r>
      <w:r w:rsidRPr="000B503D">
        <w:rPr>
          <w:rFonts w:ascii="Tahoma" w:hAnsi="Tahoma" w:cs="Tahoma"/>
          <w:lang w:val="fi-FI"/>
        </w:rPr>
        <w:t>, Tambahan Lembaran Nega</w:t>
      </w:r>
      <w:r>
        <w:rPr>
          <w:rFonts w:ascii="Tahoma" w:hAnsi="Tahoma" w:cs="Tahoma"/>
          <w:lang w:val="fi-FI"/>
        </w:rPr>
        <w:t>ra Republik Indonesia Nomor 4355</w:t>
      </w:r>
      <w:r w:rsidRPr="000B503D">
        <w:rPr>
          <w:rFonts w:ascii="Tahoma" w:hAnsi="Tahoma" w:cs="Tahoma"/>
          <w:lang w:val="fi-FI"/>
        </w:rPr>
        <w:t>);</w:t>
      </w:r>
    </w:p>
    <w:p w:rsidR="00506101" w:rsidRPr="00506101" w:rsidRDefault="00506101" w:rsidP="00DB0B6C">
      <w:pPr>
        <w:tabs>
          <w:tab w:val="left" w:pos="1440"/>
          <w:tab w:val="left" w:pos="1620"/>
        </w:tabs>
        <w:jc w:val="both"/>
        <w:rPr>
          <w:rFonts w:ascii="Tahoma" w:hAnsi="Tahoma" w:cs="Tahoma"/>
          <w:sz w:val="8"/>
          <w:szCs w:val="8"/>
          <w:lang w:val="fi-FI"/>
        </w:rPr>
      </w:pPr>
    </w:p>
    <w:p w:rsidR="00081A97" w:rsidRDefault="00F24AF3" w:rsidP="00DB0B6C">
      <w:pPr>
        <w:numPr>
          <w:ilvl w:val="0"/>
          <w:numId w:val="5"/>
        </w:numPr>
        <w:tabs>
          <w:tab w:val="left" w:pos="1440"/>
          <w:tab w:val="left" w:pos="1620"/>
        </w:tabs>
        <w:jc w:val="both"/>
        <w:rPr>
          <w:rFonts w:ascii="Tahoma" w:hAnsi="Tahoma" w:cs="Tahoma"/>
          <w:lang w:val="fi-FI"/>
        </w:rPr>
      </w:pPr>
      <w:r>
        <w:rPr>
          <w:rFonts w:ascii="Tahoma" w:hAnsi="Tahoma" w:cs="Tahoma"/>
          <w:lang w:val="fi-FI"/>
        </w:rPr>
        <w:t>Undang-U</w:t>
      </w:r>
      <w:r w:rsidR="00C91558" w:rsidRPr="000B503D">
        <w:rPr>
          <w:rFonts w:ascii="Tahoma" w:hAnsi="Tahoma" w:cs="Tahoma"/>
          <w:lang w:val="fi-FI"/>
        </w:rPr>
        <w:t>ndang Nomor 10 Tahun 2004 tentang Pembentukan Peraturan Perundang-undangan (Lembaran Negara Republik Indonesia Tahun 2004 Nomor 53, Tambahan Lembaran Negara Republik Indonesia Nomor 4389);</w:t>
      </w:r>
    </w:p>
    <w:p w:rsidR="000B503D" w:rsidRPr="000B503D" w:rsidRDefault="000B503D" w:rsidP="00DB0B6C">
      <w:pPr>
        <w:tabs>
          <w:tab w:val="left" w:pos="1440"/>
          <w:tab w:val="left" w:pos="1620"/>
        </w:tabs>
        <w:jc w:val="both"/>
        <w:rPr>
          <w:rFonts w:ascii="Tahoma" w:hAnsi="Tahoma" w:cs="Tahoma"/>
          <w:sz w:val="4"/>
          <w:szCs w:val="4"/>
          <w:lang w:val="fi-FI"/>
        </w:rPr>
      </w:pPr>
    </w:p>
    <w:p w:rsidR="00C91558" w:rsidRDefault="00F24AF3" w:rsidP="00DB0B6C">
      <w:pPr>
        <w:numPr>
          <w:ilvl w:val="0"/>
          <w:numId w:val="5"/>
        </w:numPr>
        <w:tabs>
          <w:tab w:val="left" w:pos="1440"/>
          <w:tab w:val="left" w:pos="1620"/>
        </w:tabs>
        <w:spacing w:before="120"/>
        <w:jc w:val="both"/>
        <w:rPr>
          <w:rFonts w:ascii="Tahoma" w:hAnsi="Tahoma" w:cs="Tahoma"/>
          <w:lang w:val="fi-FI"/>
        </w:rPr>
      </w:pPr>
      <w:r>
        <w:rPr>
          <w:rFonts w:ascii="Tahoma" w:hAnsi="Tahoma" w:cs="Tahoma"/>
          <w:lang w:val="fi-FI"/>
        </w:rPr>
        <w:t>Undang-U</w:t>
      </w:r>
      <w:r w:rsidR="00B6615F" w:rsidRPr="000B503D">
        <w:rPr>
          <w:rFonts w:ascii="Tahoma" w:hAnsi="Tahoma" w:cs="Tahoma"/>
          <w:lang w:val="fi-FI"/>
        </w:rPr>
        <w:t>ndang Nomor 25 Tahun 2004 tentang Sistem Perencanaan Pembangunan Nasional (Lembaran Negara Republik Indonesia Tahun 2004 Nomor 104, Tambahan Lembaran Negara Republik Indonesia Nomor 4421);</w:t>
      </w:r>
    </w:p>
    <w:p w:rsidR="00B6615F" w:rsidRDefault="00F24AF3" w:rsidP="00DB0B6C">
      <w:pPr>
        <w:numPr>
          <w:ilvl w:val="0"/>
          <w:numId w:val="5"/>
        </w:numPr>
        <w:tabs>
          <w:tab w:val="left" w:pos="1440"/>
          <w:tab w:val="left" w:pos="1620"/>
        </w:tabs>
        <w:spacing w:before="120"/>
        <w:jc w:val="both"/>
        <w:rPr>
          <w:rFonts w:ascii="Tahoma" w:hAnsi="Tahoma" w:cs="Tahoma"/>
          <w:lang w:val="fi-FI"/>
        </w:rPr>
      </w:pPr>
      <w:r>
        <w:rPr>
          <w:rFonts w:ascii="Tahoma" w:hAnsi="Tahoma" w:cs="Tahoma"/>
          <w:lang w:val="fi-FI"/>
        </w:rPr>
        <w:lastRenderedPageBreak/>
        <w:t>Undang-U</w:t>
      </w:r>
      <w:r w:rsidR="00775AF1" w:rsidRPr="000B503D">
        <w:rPr>
          <w:rFonts w:ascii="Tahoma" w:hAnsi="Tahoma" w:cs="Tahoma"/>
          <w:lang w:val="fi-FI"/>
        </w:rPr>
        <w:t xml:space="preserve">ndang Nomor 32 Tahun 2004 tentang Pemerintahan Daerah (Lembaran Negara Republik Indonesia Tahun 2004 Nomor 125, Tambahan Lembaran Negara Republik Indonesia Nomor 4437) sebagaimana telah diubah </w:t>
      </w:r>
      <w:r>
        <w:rPr>
          <w:rFonts w:ascii="Tahoma" w:hAnsi="Tahoma" w:cs="Tahoma"/>
          <w:lang w:val="fi-FI"/>
        </w:rPr>
        <w:t>beberapakali terakhir dengan Undang-Undang Nomor 12 Tahun 2008</w:t>
      </w:r>
      <w:r w:rsidR="00775AF1" w:rsidRPr="000B503D">
        <w:rPr>
          <w:rFonts w:ascii="Tahoma" w:hAnsi="Tahoma" w:cs="Tahoma"/>
          <w:lang w:val="fi-FI"/>
        </w:rPr>
        <w:t xml:space="preserve"> (Lembaran Nega</w:t>
      </w:r>
      <w:r>
        <w:rPr>
          <w:rFonts w:ascii="Tahoma" w:hAnsi="Tahoma" w:cs="Tahoma"/>
          <w:lang w:val="fi-FI"/>
        </w:rPr>
        <w:t>ra Republik Indonesia Tahun 2008 Nomor 59</w:t>
      </w:r>
      <w:r w:rsidR="00775AF1" w:rsidRPr="000B503D">
        <w:rPr>
          <w:rFonts w:ascii="Tahoma" w:hAnsi="Tahoma" w:cs="Tahoma"/>
          <w:lang w:val="fi-FI"/>
        </w:rPr>
        <w:t>, Tambahan Lembaran Negara Republi</w:t>
      </w:r>
      <w:r>
        <w:rPr>
          <w:rFonts w:ascii="Tahoma" w:hAnsi="Tahoma" w:cs="Tahoma"/>
          <w:lang w:val="fi-FI"/>
        </w:rPr>
        <w:t>k Indonesia Nomor 4844</w:t>
      </w:r>
      <w:r w:rsidR="00775AF1" w:rsidRPr="000B503D">
        <w:rPr>
          <w:rFonts w:ascii="Tahoma" w:hAnsi="Tahoma" w:cs="Tahoma"/>
          <w:lang w:val="fi-FI"/>
        </w:rPr>
        <w:t>);</w:t>
      </w:r>
    </w:p>
    <w:p w:rsidR="00DD3173" w:rsidRDefault="00F24AF3" w:rsidP="00DB0B6C">
      <w:pPr>
        <w:numPr>
          <w:ilvl w:val="0"/>
          <w:numId w:val="5"/>
        </w:numPr>
        <w:tabs>
          <w:tab w:val="left" w:pos="1440"/>
          <w:tab w:val="left" w:pos="1620"/>
        </w:tabs>
        <w:spacing w:before="120"/>
        <w:jc w:val="both"/>
        <w:rPr>
          <w:rFonts w:ascii="Tahoma" w:hAnsi="Tahoma" w:cs="Tahoma"/>
          <w:lang w:val="fi-FI"/>
        </w:rPr>
      </w:pPr>
      <w:r>
        <w:rPr>
          <w:rFonts w:ascii="Tahoma" w:hAnsi="Tahoma" w:cs="Tahoma"/>
          <w:lang w:val="fi-FI"/>
        </w:rPr>
        <w:t>Undang-U</w:t>
      </w:r>
      <w:r w:rsidR="007A1665" w:rsidRPr="000B503D">
        <w:rPr>
          <w:rFonts w:ascii="Tahoma" w:hAnsi="Tahoma" w:cs="Tahoma"/>
          <w:lang w:val="fi-FI"/>
        </w:rPr>
        <w:t>ndang Nomor 33 Tahun 2004 tentang Perimbangan Keuangan antara Pemerintah Pusat dan Pemerintahan Daerah (Lembaran Negara Republik Indonesia Tahun 2004 Nomor 126, Tambahan Lembaran Negara Republik Indonesia Nomor 4438);</w:t>
      </w:r>
    </w:p>
    <w:p w:rsidR="0018468A" w:rsidRDefault="00F24AF3" w:rsidP="00DB0B6C">
      <w:pPr>
        <w:numPr>
          <w:ilvl w:val="0"/>
          <w:numId w:val="5"/>
        </w:numPr>
        <w:tabs>
          <w:tab w:val="left" w:pos="1440"/>
          <w:tab w:val="left" w:pos="1620"/>
        </w:tabs>
        <w:spacing w:before="120"/>
        <w:jc w:val="both"/>
        <w:rPr>
          <w:rFonts w:ascii="Tahoma" w:hAnsi="Tahoma" w:cs="Tahoma"/>
          <w:lang w:val="fi-FI"/>
        </w:rPr>
      </w:pPr>
      <w:r>
        <w:rPr>
          <w:rFonts w:ascii="Tahoma" w:hAnsi="Tahoma" w:cs="Tahoma"/>
          <w:lang w:val="fi-FI"/>
        </w:rPr>
        <w:t>Undang-U</w:t>
      </w:r>
      <w:r w:rsidR="0099303E">
        <w:rPr>
          <w:rFonts w:ascii="Tahoma" w:hAnsi="Tahoma" w:cs="Tahoma"/>
          <w:lang w:val="fi-FI"/>
        </w:rPr>
        <w:t xml:space="preserve">ndang Nomor </w:t>
      </w:r>
      <w:r w:rsidR="0018468A" w:rsidRPr="000B503D">
        <w:rPr>
          <w:rFonts w:ascii="Tahoma" w:hAnsi="Tahoma" w:cs="Tahoma"/>
          <w:lang w:val="fi-FI"/>
        </w:rPr>
        <w:t>17 Tahun 2007 tentang Rencana Pembangunan Jangka Panjang Nasional Tahun 2005-2025 (Lembaran Negara Republik Indonesia</w:t>
      </w:r>
      <w:r w:rsidR="00FD2D54" w:rsidRPr="000B503D">
        <w:rPr>
          <w:rFonts w:ascii="Tahoma" w:hAnsi="Tahoma" w:cs="Tahoma"/>
          <w:lang w:val="fi-FI"/>
        </w:rPr>
        <w:t xml:space="preserve"> Tahun 2007 Nomor 33, Tambahan Lembaran Negara Republik Indonesia Nomor 4700);</w:t>
      </w:r>
    </w:p>
    <w:p w:rsidR="00FD2D54" w:rsidRDefault="00F24AF3" w:rsidP="00DB0B6C">
      <w:pPr>
        <w:numPr>
          <w:ilvl w:val="0"/>
          <w:numId w:val="5"/>
        </w:numPr>
        <w:tabs>
          <w:tab w:val="left" w:pos="1440"/>
          <w:tab w:val="left" w:pos="1620"/>
        </w:tabs>
        <w:spacing w:before="120"/>
        <w:jc w:val="both"/>
        <w:rPr>
          <w:rFonts w:ascii="Tahoma" w:hAnsi="Tahoma" w:cs="Tahoma"/>
          <w:lang w:val="fi-FI"/>
        </w:rPr>
      </w:pPr>
      <w:r>
        <w:rPr>
          <w:rFonts w:ascii="Tahoma" w:hAnsi="Tahoma" w:cs="Tahoma"/>
          <w:lang w:val="fi-FI"/>
        </w:rPr>
        <w:t>Undang-U</w:t>
      </w:r>
      <w:r w:rsidR="0093268C" w:rsidRPr="000B503D">
        <w:rPr>
          <w:rFonts w:ascii="Tahoma" w:hAnsi="Tahoma" w:cs="Tahoma"/>
          <w:lang w:val="fi-FI"/>
        </w:rPr>
        <w:t>ndang Nomor 26 Tahun 2007 tentang Penataan Ruang (Lembaran Negara Republik Indonesia Tahun 2007 Nomor 68, Tambahan Lembaran Negara Republik Indonesia Nomor 4725);</w:t>
      </w:r>
    </w:p>
    <w:p w:rsidR="006F1F3A" w:rsidRDefault="00A75C13" w:rsidP="00DB0B6C">
      <w:pPr>
        <w:numPr>
          <w:ilvl w:val="0"/>
          <w:numId w:val="5"/>
        </w:numPr>
        <w:tabs>
          <w:tab w:val="left" w:pos="1440"/>
          <w:tab w:val="left" w:pos="1620"/>
        </w:tabs>
        <w:spacing w:before="120"/>
        <w:jc w:val="both"/>
        <w:rPr>
          <w:rFonts w:ascii="Tahoma" w:hAnsi="Tahoma" w:cs="Tahoma"/>
          <w:lang w:val="fi-FI"/>
        </w:rPr>
      </w:pPr>
      <w:r w:rsidRPr="000B503D">
        <w:rPr>
          <w:rFonts w:ascii="Tahoma" w:hAnsi="Tahoma" w:cs="Tahoma"/>
          <w:lang w:val="fi-FI"/>
        </w:rPr>
        <w:t>Peraturan Pemerintah Nomor 79 Tahun 2005 tentang Pedoman Pembinaan dan Pengawasan Penyelenggaraan Pemerintahan Daerah (Lembaran Negara Republik Indonesia Tahun 2005 Nomor 165, Tambahan Lembaran Negara Republik Indonesia Nomor 4593);</w:t>
      </w:r>
    </w:p>
    <w:p w:rsidR="00A75C13" w:rsidRDefault="00A75C13" w:rsidP="00DB0B6C">
      <w:pPr>
        <w:numPr>
          <w:ilvl w:val="0"/>
          <w:numId w:val="5"/>
        </w:numPr>
        <w:tabs>
          <w:tab w:val="left" w:pos="1440"/>
          <w:tab w:val="left" w:pos="1620"/>
        </w:tabs>
        <w:spacing w:before="120"/>
        <w:jc w:val="both"/>
        <w:rPr>
          <w:rFonts w:ascii="Tahoma" w:hAnsi="Tahoma" w:cs="Tahoma"/>
          <w:lang w:val="fi-FI"/>
        </w:rPr>
      </w:pPr>
      <w:r w:rsidRPr="000B503D">
        <w:rPr>
          <w:rFonts w:ascii="Tahoma" w:hAnsi="Tahoma" w:cs="Tahoma"/>
          <w:lang w:val="fi-FI"/>
        </w:rPr>
        <w:t>Peraturan Pemerintah Nomor 39 Tahun 2006 tentang Tata Cara Pengendalian dan Evaluasi Pelaksanaan Rencana Pembangunan (Lembaran Negara Republik Indonesia Tahun 2006 Nomor 96, Tambahan Lembaran Negara Republik Indonesia Nomor 4563);</w:t>
      </w:r>
    </w:p>
    <w:p w:rsidR="00A75C13" w:rsidRPr="00B77F84" w:rsidRDefault="0052259D" w:rsidP="00DB0B6C">
      <w:pPr>
        <w:numPr>
          <w:ilvl w:val="0"/>
          <w:numId w:val="5"/>
        </w:numPr>
        <w:tabs>
          <w:tab w:val="left" w:pos="1440"/>
          <w:tab w:val="left" w:pos="1620"/>
        </w:tabs>
        <w:spacing w:before="120"/>
        <w:jc w:val="both"/>
        <w:rPr>
          <w:rFonts w:ascii="Tahoma" w:hAnsi="Tahoma" w:cs="Tahoma"/>
          <w:lang w:val="es-ES"/>
        </w:rPr>
      </w:pPr>
      <w:r w:rsidRPr="00B77F84">
        <w:rPr>
          <w:rFonts w:ascii="Tahoma" w:hAnsi="Tahoma" w:cs="Tahoma"/>
          <w:lang w:val="es-ES"/>
        </w:rPr>
        <w:t>Peraturan Pemerintah Nomor 40 Tahun 2006 tentang Tata Cara Penyusunan Rencana Pembangunan Nasional (Lembaran Negara Republik Indonesia Tahun 2006 Nomor 97, Tambahan Lembaran Negara Republik Indonesia Nomor 4664);</w:t>
      </w:r>
    </w:p>
    <w:p w:rsidR="00D75C2F" w:rsidRPr="00B77F84" w:rsidRDefault="00D75C2F" w:rsidP="00DB0B6C">
      <w:pPr>
        <w:numPr>
          <w:ilvl w:val="0"/>
          <w:numId w:val="5"/>
        </w:numPr>
        <w:tabs>
          <w:tab w:val="left" w:pos="1440"/>
          <w:tab w:val="left" w:pos="1620"/>
        </w:tabs>
        <w:spacing w:before="120"/>
        <w:jc w:val="both"/>
        <w:rPr>
          <w:rFonts w:ascii="Tahoma" w:hAnsi="Tahoma" w:cs="Tahoma"/>
          <w:lang w:val="es-ES"/>
        </w:rPr>
      </w:pPr>
      <w:r w:rsidRPr="00B77F84">
        <w:rPr>
          <w:rFonts w:ascii="Tahoma" w:hAnsi="Tahoma" w:cs="Tahoma"/>
          <w:lang w:val="es-ES"/>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99303E" w:rsidRPr="00B77F84" w:rsidRDefault="0099303E" w:rsidP="00DB0B6C">
      <w:pPr>
        <w:numPr>
          <w:ilvl w:val="0"/>
          <w:numId w:val="5"/>
        </w:numPr>
        <w:tabs>
          <w:tab w:val="left" w:pos="1440"/>
          <w:tab w:val="left" w:pos="1620"/>
        </w:tabs>
        <w:spacing w:before="120"/>
        <w:jc w:val="both"/>
        <w:rPr>
          <w:rFonts w:ascii="Tahoma" w:hAnsi="Tahoma" w:cs="Tahoma"/>
          <w:lang w:val="es-ES"/>
        </w:rPr>
      </w:pPr>
      <w:r w:rsidRPr="00B77F84">
        <w:rPr>
          <w:rFonts w:ascii="Tahoma" w:hAnsi="Tahoma" w:cs="Tahoma"/>
          <w:lang w:val="es-ES"/>
        </w:rPr>
        <w:t>Peraturan Pemerintah Nomor 08 Tahun 2008 tentang Tahapan, Tata Cara Penyusunan Pengendalian dan Evaluasi Pelaksanaan Rencana Pembangunan Daerah (Lembaran Negara Republik Indonesia Tahun 2008 Nomor 21, Tambahan Lembaran Negara Republik Indonesia Nomor 4817);</w:t>
      </w:r>
    </w:p>
    <w:p w:rsidR="00D75C2F" w:rsidRPr="00B77F84" w:rsidRDefault="00BC409F" w:rsidP="00DB0B6C">
      <w:pPr>
        <w:numPr>
          <w:ilvl w:val="0"/>
          <w:numId w:val="5"/>
        </w:numPr>
        <w:tabs>
          <w:tab w:val="left" w:pos="1440"/>
          <w:tab w:val="left" w:pos="1620"/>
        </w:tabs>
        <w:spacing w:before="120"/>
        <w:jc w:val="both"/>
        <w:rPr>
          <w:rFonts w:ascii="Tahoma" w:hAnsi="Tahoma" w:cs="Tahoma"/>
          <w:lang w:val="es-ES"/>
        </w:rPr>
      </w:pPr>
      <w:r w:rsidRPr="00B77F84">
        <w:rPr>
          <w:rFonts w:ascii="Tahoma" w:hAnsi="Tahoma" w:cs="Tahoma"/>
          <w:lang w:val="es-ES"/>
        </w:rPr>
        <w:t>Peraturan Daerah Provinsi Lampung Nomor 6 Tahun 2007 tentang Rencana Pembangunan Jangka Panjang Daerah (RPJPD) P</w:t>
      </w:r>
      <w:r w:rsidR="00F0311F" w:rsidRPr="00B77F84">
        <w:rPr>
          <w:rFonts w:ascii="Tahoma" w:hAnsi="Tahoma" w:cs="Tahoma"/>
          <w:lang w:val="es-ES"/>
        </w:rPr>
        <w:t>rovinsi Lampung Tahun 2005-2025 (Lembaran Daerah Provinsi Lampung Tahun 2007 Nomor 6, Tambahan Lembaran Daerah Provinsi Lampung Nomor 314);</w:t>
      </w:r>
    </w:p>
    <w:p w:rsidR="00DB0B6C" w:rsidRPr="00B77F84" w:rsidRDefault="00DB0B6C" w:rsidP="00DB0B6C">
      <w:pPr>
        <w:tabs>
          <w:tab w:val="left" w:pos="1440"/>
          <w:tab w:val="left" w:pos="1620"/>
        </w:tabs>
        <w:jc w:val="both"/>
        <w:rPr>
          <w:rFonts w:ascii="Tahoma" w:hAnsi="Tahoma" w:cs="Tahoma"/>
          <w:sz w:val="18"/>
          <w:szCs w:val="18"/>
          <w:lang w:val="es-ES"/>
        </w:rPr>
      </w:pPr>
    </w:p>
    <w:p w:rsidR="000B503D" w:rsidRPr="00B77F84" w:rsidRDefault="000B503D" w:rsidP="00DB0B6C">
      <w:pPr>
        <w:tabs>
          <w:tab w:val="left" w:pos="1440"/>
          <w:tab w:val="left" w:pos="1620"/>
        </w:tabs>
        <w:jc w:val="both"/>
        <w:rPr>
          <w:rFonts w:ascii="Tahoma" w:hAnsi="Tahoma" w:cs="Tahoma"/>
          <w:sz w:val="4"/>
          <w:szCs w:val="4"/>
          <w:lang w:val="es-ES"/>
        </w:rPr>
      </w:pPr>
    </w:p>
    <w:p w:rsidR="00F0311F" w:rsidRPr="00B77F84" w:rsidRDefault="00D94D58" w:rsidP="00DB0B6C">
      <w:pPr>
        <w:numPr>
          <w:ilvl w:val="0"/>
          <w:numId w:val="5"/>
        </w:numPr>
        <w:tabs>
          <w:tab w:val="left" w:pos="1440"/>
          <w:tab w:val="left" w:pos="1620"/>
        </w:tabs>
        <w:jc w:val="both"/>
        <w:rPr>
          <w:rFonts w:ascii="Tahoma" w:hAnsi="Tahoma" w:cs="Tahoma"/>
          <w:lang w:val="es-ES"/>
        </w:rPr>
      </w:pPr>
      <w:r w:rsidRPr="00B77F84">
        <w:rPr>
          <w:rFonts w:ascii="Tahoma" w:hAnsi="Tahoma" w:cs="Tahoma"/>
          <w:lang w:val="es-ES"/>
        </w:rPr>
        <w:t xml:space="preserve">Peraturan Daerah </w:t>
      </w:r>
      <w:r w:rsidR="0057251D" w:rsidRPr="00B77F84">
        <w:rPr>
          <w:rFonts w:ascii="Tahoma" w:hAnsi="Tahoma" w:cs="Tahoma"/>
          <w:lang w:val="es-ES"/>
        </w:rPr>
        <w:t xml:space="preserve">Kota Metro </w:t>
      </w:r>
      <w:r w:rsidRPr="00B77F84">
        <w:rPr>
          <w:rFonts w:ascii="Tahoma" w:hAnsi="Tahoma" w:cs="Tahoma"/>
          <w:lang w:val="es-ES"/>
        </w:rPr>
        <w:t>Nomor 15 Tahun 2002 tentang Prosedur Penyusunan Produk Hukum</w:t>
      </w:r>
      <w:r w:rsidR="00964B4D" w:rsidRPr="00B77F84">
        <w:rPr>
          <w:rFonts w:ascii="Tahoma" w:hAnsi="Tahoma" w:cs="Tahoma"/>
          <w:lang w:val="es-ES"/>
        </w:rPr>
        <w:t xml:space="preserve"> Daerah</w:t>
      </w:r>
      <w:r w:rsidRPr="00B77F84">
        <w:rPr>
          <w:rFonts w:ascii="Tahoma" w:hAnsi="Tahoma" w:cs="Tahoma"/>
          <w:lang w:val="es-ES"/>
        </w:rPr>
        <w:t xml:space="preserve"> (Lembaran Daerah Kota Metro Tahun 2002 Nomor 47)</w:t>
      </w:r>
      <w:r w:rsidR="00964B4D" w:rsidRPr="00B77F84">
        <w:rPr>
          <w:rFonts w:ascii="Tahoma" w:hAnsi="Tahoma" w:cs="Tahoma"/>
          <w:lang w:val="es-ES"/>
        </w:rPr>
        <w:t xml:space="preserve"> sebagaimana telah diubah dengan Peraturan Daerah Kota Metro Nomor 02 Tahun 2007 (Lembaran Daerah Kota Metro Tahun 2007 Nomor 01)</w:t>
      </w:r>
      <w:r w:rsidRPr="00B77F84">
        <w:rPr>
          <w:rFonts w:ascii="Tahoma" w:hAnsi="Tahoma" w:cs="Tahoma"/>
          <w:lang w:val="es-ES"/>
        </w:rPr>
        <w:t>;</w:t>
      </w:r>
    </w:p>
    <w:p w:rsidR="00E60986" w:rsidRPr="00B77F84" w:rsidRDefault="00E60986" w:rsidP="00DB0B6C">
      <w:pPr>
        <w:tabs>
          <w:tab w:val="left" w:pos="1440"/>
          <w:tab w:val="left" w:pos="1620"/>
        </w:tabs>
        <w:jc w:val="both"/>
        <w:rPr>
          <w:rFonts w:ascii="Tahoma" w:hAnsi="Tahoma" w:cs="Tahoma"/>
          <w:sz w:val="4"/>
          <w:szCs w:val="4"/>
          <w:lang w:val="es-ES"/>
        </w:rPr>
      </w:pPr>
    </w:p>
    <w:p w:rsidR="00964B4D" w:rsidRDefault="009D48B8" w:rsidP="00DB0B6C">
      <w:pPr>
        <w:numPr>
          <w:ilvl w:val="0"/>
          <w:numId w:val="5"/>
        </w:numPr>
        <w:tabs>
          <w:tab w:val="left" w:pos="1440"/>
          <w:tab w:val="left" w:pos="1620"/>
        </w:tabs>
        <w:jc w:val="both"/>
        <w:rPr>
          <w:rFonts w:ascii="Tahoma" w:hAnsi="Tahoma" w:cs="Tahoma"/>
          <w:lang w:val="es-ES"/>
        </w:rPr>
      </w:pPr>
      <w:r w:rsidRPr="00B77F84">
        <w:rPr>
          <w:rFonts w:ascii="Tahoma" w:hAnsi="Tahoma" w:cs="Tahoma"/>
          <w:lang w:val="es-ES"/>
        </w:rPr>
        <w:lastRenderedPageBreak/>
        <w:t xml:space="preserve">Peraturan Daerah </w:t>
      </w:r>
      <w:r w:rsidR="0044262D" w:rsidRPr="00B77F84">
        <w:rPr>
          <w:rFonts w:ascii="Tahoma" w:hAnsi="Tahoma" w:cs="Tahoma"/>
          <w:lang w:val="es-ES"/>
        </w:rPr>
        <w:t xml:space="preserve">Kota Metro </w:t>
      </w:r>
      <w:r w:rsidRPr="00B77F84">
        <w:rPr>
          <w:rFonts w:ascii="Tahoma" w:hAnsi="Tahoma" w:cs="Tahoma"/>
          <w:lang w:val="es-ES"/>
        </w:rPr>
        <w:t>Nomor 03 Tahun 2004 tentang Pokok-pokok Pengelolaan Keuangan Daerah</w:t>
      </w:r>
      <w:r w:rsidR="00AD2620" w:rsidRPr="00B77F84">
        <w:rPr>
          <w:rFonts w:ascii="Tahoma" w:hAnsi="Tahoma" w:cs="Tahoma"/>
          <w:lang w:val="es-ES"/>
        </w:rPr>
        <w:t xml:space="preserve"> (Lembaran Daerah Kota Metro Tahun 2004 Nomor 03);</w:t>
      </w:r>
    </w:p>
    <w:p w:rsidR="00B77F84" w:rsidRPr="00B77F84" w:rsidRDefault="00B77F84" w:rsidP="00B77F84">
      <w:pPr>
        <w:tabs>
          <w:tab w:val="left" w:pos="1440"/>
          <w:tab w:val="left" w:pos="1620"/>
        </w:tabs>
        <w:jc w:val="both"/>
        <w:rPr>
          <w:rFonts w:ascii="Tahoma" w:hAnsi="Tahoma" w:cs="Tahoma"/>
          <w:sz w:val="12"/>
          <w:szCs w:val="12"/>
          <w:lang w:val="es-ES"/>
        </w:rPr>
      </w:pPr>
    </w:p>
    <w:p w:rsidR="00B77F84" w:rsidRPr="00B77F84" w:rsidRDefault="00B77F84" w:rsidP="00B77F84">
      <w:pPr>
        <w:tabs>
          <w:tab w:val="left" w:pos="1440"/>
          <w:tab w:val="left" w:pos="1620"/>
        </w:tabs>
        <w:ind w:left="1620"/>
        <w:jc w:val="both"/>
        <w:rPr>
          <w:rFonts w:ascii="Tahoma" w:hAnsi="Tahoma" w:cs="Tahoma"/>
          <w:sz w:val="2"/>
          <w:szCs w:val="2"/>
          <w:lang w:val="es-ES"/>
        </w:rPr>
      </w:pPr>
    </w:p>
    <w:p w:rsidR="00964B4D" w:rsidRPr="00B77F84" w:rsidRDefault="00DB0B6C" w:rsidP="00DB0B6C">
      <w:pPr>
        <w:tabs>
          <w:tab w:val="left" w:pos="1440"/>
          <w:tab w:val="left" w:pos="1620"/>
          <w:tab w:val="left" w:pos="7665"/>
        </w:tabs>
        <w:ind w:left="1620"/>
        <w:jc w:val="both"/>
        <w:rPr>
          <w:rFonts w:ascii="Tahoma" w:hAnsi="Tahoma" w:cs="Tahoma"/>
          <w:sz w:val="6"/>
          <w:szCs w:val="6"/>
          <w:lang w:val="es-ES"/>
        </w:rPr>
      </w:pPr>
      <w:r w:rsidRPr="00B77F84">
        <w:rPr>
          <w:rFonts w:ascii="Tahoma" w:hAnsi="Tahoma" w:cs="Tahoma"/>
          <w:sz w:val="6"/>
          <w:szCs w:val="6"/>
          <w:lang w:val="es-ES"/>
        </w:rPr>
        <w:tab/>
      </w:r>
    </w:p>
    <w:p w:rsidR="00964B4D" w:rsidRPr="00B77F84" w:rsidRDefault="00964B4D" w:rsidP="00DB0B6C">
      <w:pPr>
        <w:numPr>
          <w:ilvl w:val="0"/>
          <w:numId w:val="5"/>
        </w:numPr>
        <w:tabs>
          <w:tab w:val="left" w:pos="1440"/>
          <w:tab w:val="left" w:pos="1620"/>
        </w:tabs>
        <w:jc w:val="both"/>
        <w:rPr>
          <w:rFonts w:ascii="Tahoma" w:hAnsi="Tahoma" w:cs="Tahoma"/>
          <w:lang w:val="es-ES"/>
        </w:rPr>
      </w:pPr>
      <w:r w:rsidRPr="00B77F84">
        <w:rPr>
          <w:rFonts w:ascii="Tahoma" w:hAnsi="Tahoma" w:cs="Tahoma"/>
          <w:lang w:val="es-ES"/>
        </w:rPr>
        <w:t>Peraturan Daerah Kota Metro Nomor 07 Tahun 2008 tentang Pembentukan Organisasi dan Tata Kerja Perangkat Daerah Kota Metro (Lembaran Daerah Kota Metro Tahun 2008 Nomor 07, Tambahan Lembaran Daerah Kota Metro Nomor 107);</w:t>
      </w:r>
    </w:p>
    <w:p w:rsidR="00964B4D" w:rsidRPr="00B77F84" w:rsidRDefault="00AD2620" w:rsidP="00964B4D">
      <w:pPr>
        <w:tabs>
          <w:tab w:val="left" w:pos="1440"/>
          <w:tab w:val="left" w:pos="1620"/>
        </w:tabs>
        <w:spacing w:line="360" w:lineRule="auto"/>
        <w:ind w:left="1620"/>
        <w:jc w:val="both"/>
        <w:rPr>
          <w:rFonts w:ascii="Tahoma" w:hAnsi="Tahoma" w:cs="Tahoma"/>
          <w:sz w:val="20"/>
          <w:szCs w:val="20"/>
          <w:lang w:val="es-ES"/>
        </w:rPr>
      </w:pPr>
      <w:r w:rsidRPr="00B77F84">
        <w:rPr>
          <w:rFonts w:ascii="Tahoma" w:hAnsi="Tahoma" w:cs="Tahoma"/>
          <w:lang w:val="es-ES"/>
        </w:rPr>
        <w:t xml:space="preserve"> </w:t>
      </w:r>
    </w:p>
    <w:p w:rsidR="002E0F9D" w:rsidRPr="00B77F84" w:rsidRDefault="002E0F9D" w:rsidP="00985903">
      <w:pPr>
        <w:spacing w:line="360" w:lineRule="auto"/>
        <w:jc w:val="center"/>
        <w:rPr>
          <w:rFonts w:ascii="Tahoma" w:hAnsi="Tahoma" w:cs="Tahoma"/>
          <w:b/>
          <w:bCs/>
          <w:lang w:val="sv-SE"/>
        </w:rPr>
      </w:pPr>
      <w:r w:rsidRPr="00B77F84">
        <w:rPr>
          <w:rFonts w:ascii="Tahoma" w:hAnsi="Tahoma" w:cs="Tahoma"/>
          <w:b/>
          <w:bCs/>
          <w:lang w:val="sv-SE"/>
        </w:rPr>
        <w:t>Dengan Persetujuan Bersama</w:t>
      </w:r>
    </w:p>
    <w:p w:rsidR="002E0F9D" w:rsidRPr="00B77F84" w:rsidRDefault="002E0F9D" w:rsidP="00985903">
      <w:pPr>
        <w:spacing w:line="360" w:lineRule="auto"/>
        <w:jc w:val="center"/>
        <w:rPr>
          <w:rFonts w:ascii="Tahoma" w:hAnsi="Tahoma" w:cs="Tahoma"/>
          <w:lang w:val="sv-SE"/>
        </w:rPr>
      </w:pPr>
      <w:r w:rsidRPr="00B77F84">
        <w:rPr>
          <w:rFonts w:ascii="Tahoma" w:hAnsi="Tahoma" w:cs="Tahoma"/>
          <w:b/>
          <w:bCs/>
          <w:lang w:val="sv-SE"/>
        </w:rPr>
        <w:t>DEWAN PERWAKILAN RAKYAT DAERAH KOTA METRO</w:t>
      </w:r>
    </w:p>
    <w:p w:rsidR="002E0F9D" w:rsidRPr="00B77F84" w:rsidRDefault="00E904DE" w:rsidP="00985903">
      <w:pPr>
        <w:spacing w:line="360" w:lineRule="auto"/>
        <w:jc w:val="center"/>
        <w:rPr>
          <w:rFonts w:ascii="Tahoma" w:hAnsi="Tahoma" w:cs="Tahoma"/>
          <w:b/>
          <w:bCs/>
          <w:lang w:val="sv-SE"/>
        </w:rPr>
      </w:pPr>
      <w:r w:rsidRPr="00B77F84">
        <w:rPr>
          <w:rFonts w:ascii="Tahoma" w:hAnsi="Tahoma" w:cs="Tahoma"/>
          <w:b/>
          <w:bCs/>
          <w:lang w:val="sv-SE"/>
        </w:rPr>
        <w:t>d</w:t>
      </w:r>
      <w:r w:rsidR="002E0F9D" w:rsidRPr="00B77F84">
        <w:rPr>
          <w:rFonts w:ascii="Tahoma" w:hAnsi="Tahoma" w:cs="Tahoma"/>
          <w:b/>
          <w:bCs/>
          <w:lang w:val="sv-SE"/>
        </w:rPr>
        <w:t>an</w:t>
      </w:r>
    </w:p>
    <w:p w:rsidR="002E0F9D" w:rsidRPr="00B77F84" w:rsidRDefault="002E0F9D" w:rsidP="00985903">
      <w:pPr>
        <w:spacing w:line="360" w:lineRule="auto"/>
        <w:jc w:val="center"/>
        <w:rPr>
          <w:rFonts w:ascii="Tahoma" w:hAnsi="Tahoma" w:cs="Tahoma"/>
          <w:b/>
          <w:bCs/>
          <w:lang w:val="sv-SE"/>
        </w:rPr>
      </w:pPr>
      <w:r w:rsidRPr="00B77F84">
        <w:rPr>
          <w:rFonts w:ascii="Tahoma" w:hAnsi="Tahoma" w:cs="Tahoma"/>
          <w:b/>
          <w:bCs/>
          <w:lang w:val="sv-SE"/>
        </w:rPr>
        <w:t>WALIKOTA METRO</w:t>
      </w:r>
    </w:p>
    <w:p w:rsidR="00704D76" w:rsidRPr="00B77F84" w:rsidRDefault="00704D76" w:rsidP="00FE3C02">
      <w:pPr>
        <w:jc w:val="center"/>
        <w:rPr>
          <w:rFonts w:ascii="Tahoma" w:hAnsi="Tahoma" w:cs="Tahoma"/>
          <w:b/>
          <w:bCs/>
          <w:lang w:val="sv-SE"/>
        </w:rPr>
      </w:pPr>
    </w:p>
    <w:p w:rsidR="002E0F9D" w:rsidRPr="00B77F84" w:rsidRDefault="002E0F9D" w:rsidP="00985903">
      <w:pPr>
        <w:spacing w:line="360" w:lineRule="auto"/>
        <w:jc w:val="center"/>
        <w:rPr>
          <w:rFonts w:ascii="Tahoma" w:hAnsi="Tahoma" w:cs="Tahoma"/>
          <w:b/>
          <w:bCs/>
          <w:lang w:val="sv-SE"/>
        </w:rPr>
      </w:pPr>
      <w:r w:rsidRPr="00B77F84">
        <w:rPr>
          <w:rFonts w:ascii="Tahoma" w:hAnsi="Tahoma" w:cs="Tahoma"/>
          <w:b/>
          <w:bCs/>
          <w:lang w:val="sv-SE"/>
        </w:rPr>
        <w:t>MEMUTUSKAN</w:t>
      </w:r>
      <w:r w:rsidR="007F3B7B" w:rsidRPr="00B77F84">
        <w:rPr>
          <w:rFonts w:ascii="Tahoma" w:hAnsi="Tahoma" w:cs="Tahoma"/>
          <w:b/>
          <w:bCs/>
          <w:lang w:val="sv-SE"/>
        </w:rPr>
        <w:t xml:space="preserve"> :</w:t>
      </w:r>
    </w:p>
    <w:p w:rsidR="00AA0428" w:rsidRPr="00B77F84" w:rsidRDefault="00AA0428" w:rsidP="00FE3C02">
      <w:pPr>
        <w:jc w:val="center"/>
        <w:rPr>
          <w:rFonts w:ascii="Tahoma" w:hAnsi="Tahoma" w:cs="Tahoma"/>
          <w:sz w:val="16"/>
          <w:szCs w:val="16"/>
          <w:lang w:val="sv-SE"/>
        </w:rPr>
      </w:pPr>
    </w:p>
    <w:p w:rsidR="00E60986" w:rsidRPr="00B77F84" w:rsidRDefault="002E0F9D" w:rsidP="008E6747">
      <w:pPr>
        <w:tabs>
          <w:tab w:val="left" w:pos="1440"/>
          <w:tab w:val="left" w:pos="1620"/>
        </w:tabs>
        <w:ind w:left="1620" w:hanging="1620"/>
        <w:jc w:val="both"/>
        <w:rPr>
          <w:rFonts w:ascii="Tahoma" w:hAnsi="Tahoma" w:cs="Tahoma"/>
          <w:b/>
          <w:bCs/>
          <w:lang w:val="sv-SE"/>
        </w:rPr>
      </w:pPr>
      <w:r w:rsidRPr="00B77F84">
        <w:rPr>
          <w:rFonts w:ascii="Tahoma" w:hAnsi="Tahoma" w:cs="Tahoma"/>
          <w:lang w:val="sv-SE"/>
        </w:rPr>
        <w:t xml:space="preserve">Menetapkan </w:t>
      </w:r>
      <w:r w:rsidR="00AE598D" w:rsidRPr="00B77F84">
        <w:rPr>
          <w:rFonts w:ascii="Tahoma" w:hAnsi="Tahoma" w:cs="Tahoma"/>
          <w:lang w:val="sv-SE"/>
        </w:rPr>
        <w:tab/>
      </w:r>
      <w:r w:rsidRPr="00B77F84">
        <w:rPr>
          <w:rFonts w:ascii="Tahoma" w:hAnsi="Tahoma" w:cs="Tahoma"/>
          <w:lang w:val="sv-SE"/>
        </w:rPr>
        <w:t xml:space="preserve">: </w:t>
      </w:r>
      <w:r w:rsidR="00AE598D" w:rsidRPr="00B77F84">
        <w:rPr>
          <w:rFonts w:ascii="Tahoma" w:hAnsi="Tahoma" w:cs="Tahoma"/>
          <w:lang w:val="sv-SE"/>
        </w:rPr>
        <w:tab/>
      </w:r>
      <w:r w:rsidRPr="00B77F84">
        <w:rPr>
          <w:rFonts w:ascii="Tahoma" w:hAnsi="Tahoma" w:cs="Tahoma"/>
          <w:b/>
          <w:bCs/>
          <w:lang w:val="sv-SE"/>
        </w:rPr>
        <w:t xml:space="preserve">PERATURAN DAERAH TENTANG RENCANA PEMBANGUNAN JANGKA PANJANG DAERAH </w:t>
      </w:r>
      <w:r w:rsidR="00813E74" w:rsidRPr="00B77F84">
        <w:rPr>
          <w:rFonts w:ascii="Tahoma" w:hAnsi="Tahoma" w:cs="Tahoma"/>
          <w:b/>
          <w:bCs/>
          <w:lang w:val="sv-SE"/>
        </w:rPr>
        <w:t xml:space="preserve">(RPJPD) </w:t>
      </w:r>
      <w:r w:rsidRPr="00B77F84">
        <w:rPr>
          <w:rFonts w:ascii="Tahoma" w:hAnsi="Tahoma" w:cs="Tahoma"/>
          <w:b/>
          <w:bCs/>
          <w:lang w:val="sv-SE"/>
        </w:rPr>
        <w:t xml:space="preserve">KOTA METRO </w:t>
      </w:r>
    </w:p>
    <w:p w:rsidR="002E0F9D" w:rsidRPr="00B77F84" w:rsidRDefault="00E60986" w:rsidP="00E60986">
      <w:pPr>
        <w:tabs>
          <w:tab w:val="left" w:pos="1440"/>
          <w:tab w:val="left" w:pos="1620"/>
        </w:tabs>
        <w:ind w:left="1620" w:hanging="1620"/>
        <w:jc w:val="both"/>
        <w:rPr>
          <w:rFonts w:ascii="Tahoma" w:hAnsi="Tahoma" w:cs="Tahoma"/>
          <w:b/>
          <w:bCs/>
          <w:lang w:val="sv-SE"/>
        </w:rPr>
      </w:pPr>
      <w:r w:rsidRPr="00B77F84">
        <w:rPr>
          <w:rFonts w:ascii="Tahoma" w:hAnsi="Tahoma" w:cs="Tahoma"/>
          <w:b/>
          <w:bCs/>
          <w:lang w:val="sv-SE"/>
        </w:rPr>
        <w:t xml:space="preserve">                       </w:t>
      </w:r>
      <w:r w:rsidR="002E0F9D" w:rsidRPr="00B77F84">
        <w:rPr>
          <w:rFonts w:ascii="Tahoma" w:hAnsi="Tahoma" w:cs="Tahoma"/>
          <w:b/>
          <w:bCs/>
          <w:lang w:val="sv-SE"/>
        </w:rPr>
        <w:t>TAHUN 2005</w:t>
      </w:r>
      <w:r w:rsidR="008E0131" w:rsidRPr="00B77F84">
        <w:rPr>
          <w:rFonts w:ascii="Tahoma" w:hAnsi="Tahoma" w:cs="Tahoma"/>
          <w:b/>
          <w:bCs/>
          <w:lang w:val="sv-SE"/>
        </w:rPr>
        <w:t xml:space="preserve"> </w:t>
      </w:r>
      <w:r w:rsidR="002E0F9D" w:rsidRPr="00B77F84">
        <w:rPr>
          <w:rFonts w:ascii="Tahoma" w:hAnsi="Tahoma" w:cs="Tahoma"/>
          <w:b/>
          <w:bCs/>
          <w:lang w:val="sv-SE"/>
        </w:rPr>
        <w:t>-</w:t>
      </w:r>
      <w:r w:rsidR="008E0131" w:rsidRPr="00B77F84">
        <w:rPr>
          <w:rFonts w:ascii="Tahoma" w:hAnsi="Tahoma" w:cs="Tahoma"/>
          <w:b/>
          <w:bCs/>
          <w:lang w:val="sv-SE"/>
        </w:rPr>
        <w:t xml:space="preserve"> </w:t>
      </w:r>
      <w:r w:rsidR="002E0F9D" w:rsidRPr="00B77F84">
        <w:rPr>
          <w:rFonts w:ascii="Tahoma" w:hAnsi="Tahoma" w:cs="Tahoma"/>
          <w:b/>
          <w:bCs/>
          <w:lang w:val="sv-SE"/>
        </w:rPr>
        <w:t>2025</w:t>
      </w:r>
      <w:r w:rsidR="006A4C37" w:rsidRPr="00B77F84">
        <w:rPr>
          <w:rFonts w:ascii="Tahoma" w:hAnsi="Tahoma" w:cs="Tahoma"/>
          <w:b/>
          <w:bCs/>
          <w:lang w:val="sv-SE"/>
        </w:rPr>
        <w:t>.</w:t>
      </w:r>
    </w:p>
    <w:p w:rsidR="002E0F9D" w:rsidRPr="00B77F84" w:rsidRDefault="002E0F9D" w:rsidP="004D622C">
      <w:pPr>
        <w:spacing w:line="360" w:lineRule="auto"/>
        <w:rPr>
          <w:rFonts w:ascii="Tahoma" w:hAnsi="Tahoma" w:cs="Tahoma"/>
          <w:sz w:val="14"/>
          <w:szCs w:val="14"/>
          <w:lang w:val="sv-SE"/>
        </w:rPr>
      </w:pPr>
    </w:p>
    <w:p w:rsidR="002E0F9D" w:rsidRPr="00B77F84" w:rsidRDefault="00985903" w:rsidP="00985903">
      <w:pPr>
        <w:spacing w:line="360" w:lineRule="auto"/>
        <w:jc w:val="center"/>
        <w:rPr>
          <w:rFonts w:ascii="Tahoma" w:hAnsi="Tahoma" w:cs="Tahoma"/>
          <w:b/>
          <w:bCs/>
          <w:lang w:val="sv-SE"/>
        </w:rPr>
      </w:pPr>
      <w:r w:rsidRPr="00B77F84">
        <w:rPr>
          <w:rFonts w:ascii="Tahoma" w:hAnsi="Tahoma" w:cs="Tahoma"/>
          <w:b/>
          <w:bCs/>
          <w:lang w:val="sv-SE"/>
        </w:rPr>
        <w:t>BAB I</w:t>
      </w:r>
    </w:p>
    <w:p w:rsidR="00985903" w:rsidRPr="00B77F84" w:rsidRDefault="00985903" w:rsidP="00985903">
      <w:pPr>
        <w:spacing w:line="360" w:lineRule="auto"/>
        <w:jc w:val="center"/>
        <w:rPr>
          <w:rFonts w:ascii="Tahoma" w:hAnsi="Tahoma" w:cs="Tahoma"/>
          <w:b/>
          <w:bCs/>
          <w:lang w:val="sv-SE"/>
        </w:rPr>
      </w:pPr>
      <w:r w:rsidRPr="00B77F84">
        <w:rPr>
          <w:rFonts w:ascii="Tahoma" w:hAnsi="Tahoma" w:cs="Tahoma"/>
          <w:b/>
          <w:bCs/>
          <w:lang w:val="sv-SE"/>
        </w:rPr>
        <w:t>KETENTUAN UMUM</w:t>
      </w:r>
    </w:p>
    <w:p w:rsidR="005C4384" w:rsidRPr="00B77F84" w:rsidRDefault="005C4384" w:rsidP="005C4384">
      <w:pPr>
        <w:spacing w:line="120" w:lineRule="auto"/>
        <w:jc w:val="center"/>
        <w:rPr>
          <w:rFonts w:ascii="Tahoma" w:hAnsi="Tahoma" w:cs="Tahoma"/>
          <w:b/>
          <w:bCs/>
          <w:sz w:val="18"/>
          <w:szCs w:val="18"/>
          <w:lang w:val="sv-SE"/>
        </w:rPr>
      </w:pPr>
    </w:p>
    <w:p w:rsidR="00985903" w:rsidRPr="00B77F84" w:rsidRDefault="00985903" w:rsidP="00985903">
      <w:pPr>
        <w:spacing w:line="360" w:lineRule="auto"/>
        <w:jc w:val="center"/>
        <w:rPr>
          <w:rFonts w:ascii="Tahoma" w:hAnsi="Tahoma" w:cs="Tahoma"/>
          <w:b/>
          <w:bCs/>
          <w:lang w:val="sv-SE"/>
        </w:rPr>
      </w:pPr>
      <w:r w:rsidRPr="00B77F84">
        <w:rPr>
          <w:rFonts w:ascii="Tahoma" w:hAnsi="Tahoma" w:cs="Tahoma"/>
          <w:b/>
          <w:bCs/>
          <w:lang w:val="sv-SE"/>
        </w:rPr>
        <w:t>Pasal 1</w:t>
      </w:r>
    </w:p>
    <w:p w:rsidR="005C4384" w:rsidRPr="00B77F84" w:rsidRDefault="005C4384" w:rsidP="005C4384">
      <w:pPr>
        <w:spacing w:line="120" w:lineRule="auto"/>
        <w:jc w:val="center"/>
        <w:rPr>
          <w:rFonts w:ascii="Tahoma" w:hAnsi="Tahoma" w:cs="Tahoma"/>
          <w:sz w:val="12"/>
          <w:szCs w:val="12"/>
          <w:lang w:val="sv-SE"/>
        </w:rPr>
      </w:pPr>
    </w:p>
    <w:p w:rsidR="00985903" w:rsidRPr="00B77F84" w:rsidRDefault="00985903" w:rsidP="00DB0B6C">
      <w:pPr>
        <w:ind w:firstLine="1620"/>
        <w:jc w:val="both"/>
        <w:rPr>
          <w:rFonts w:ascii="Tahoma" w:hAnsi="Tahoma" w:cs="Tahoma"/>
          <w:lang w:val="sv-SE"/>
        </w:rPr>
      </w:pPr>
      <w:r w:rsidRPr="00B77F84">
        <w:rPr>
          <w:rFonts w:ascii="Tahoma" w:hAnsi="Tahoma" w:cs="Tahoma"/>
          <w:lang w:val="sv-SE"/>
        </w:rPr>
        <w:t>Dalam Peraturan Daerah ini yang dimaksud dengan :</w:t>
      </w:r>
    </w:p>
    <w:p w:rsidR="003C4CC0" w:rsidRPr="000B503D" w:rsidRDefault="003C4CC0" w:rsidP="00DB0B6C">
      <w:pPr>
        <w:numPr>
          <w:ilvl w:val="0"/>
          <w:numId w:val="1"/>
        </w:numPr>
        <w:tabs>
          <w:tab w:val="clear" w:pos="720"/>
        </w:tabs>
        <w:spacing w:before="120"/>
        <w:ind w:left="1979" w:hanging="357"/>
        <w:jc w:val="both"/>
        <w:rPr>
          <w:rFonts w:ascii="Tahoma" w:hAnsi="Tahoma" w:cs="Tahoma"/>
          <w:lang w:val="sv-SE"/>
        </w:rPr>
      </w:pPr>
      <w:r w:rsidRPr="000B503D">
        <w:rPr>
          <w:rFonts w:ascii="Tahoma" w:hAnsi="Tahoma" w:cs="Tahoma"/>
          <w:lang w:val="sv-SE"/>
        </w:rPr>
        <w:t>Daerah adalah Kota Metro.</w:t>
      </w:r>
    </w:p>
    <w:p w:rsidR="003C4CC0" w:rsidRPr="000B503D" w:rsidRDefault="003E6CC6" w:rsidP="00DB0B6C">
      <w:pPr>
        <w:numPr>
          <w:ilvl w:val="0"/>
          <w:numId w:val="1"/>
        </w:numPr>
        <w:tabs>
          <w:tab w:val="clear" w:pos="720"/>
        </w:tabs>
        <w:spacing w:before="120"/>
        <w:ind w:left="1979" w:hanging="357"/>
        <w:jc w:val="both"/>
        <w:rPr>
          <w:rFonts w:ascii="Tahoma" w:hAnsi="Tahoma" w:cs="Tahoma"/>
          <w:lang w:val="it-IT"/>
        </w:rPr>
      </w:pPr>
      <w:r w:rsidRPr="000B503D">
        <w:rPr>
          <w:rFonts w:ascii="Tahoma" w:hAnsi="Tahoma" w:cs="Tahoma"/>
          <w:lang w:val="it-IT"/>
        </w:rPr>
        <w:t>Pemerintah Kota adalah</w:t>
      </w:r>
      <w:r w:rsidR="009F2966" w:rsidRPr="000B503D">
        <w:rPr>
          <w:rFonts w:ascii="Tahoma" w:hAnsi="Tahoma" w:cs="Tahoma"/>
          <w:lang w:val="it-IT"/>
        </w:rPr>
        <w:t xml:space="preserve"> </w:t>
      </w:r>
      <w:r w:rsidR="003A083A" w:rsidRPr="000B503D">
        <w:rPr>
          <w:rFonts w:ascii="Tahoma" w:hAnsi="Tahoma" w:cs="Tahoma"/>
          <w:lang w:val="it-IT"/>
        </w:rPr>
        <w:t>Pemerintah Kota Metro di Provinsi Lampung.</w:t>
      </w:r>
    </w:p>
    <w:p w:rsidR="00EC4691" w:rsidRPr="000B503D" w:rsidRDefault="002C00CA" w:rsidP="00DB0B6C">
      <w:pPr>
        <w:numPr>
          <w:ilvl w:val="0"/>
          <w:numId w:val="1"/>
        </w:numPr>
        <w:tabs>
          <w:tab w:val="clear" w:pos="720"/>
        </w:tabs>
        <w:spacing w:before="120"/>
        <w:ind w:left="1979" w:hanging="357"/>
        <w:jc w:val="both"/>
        <w:rPr>
          <w:rFonts w:ascii="Tahoma" w:hAnsi="Tahoma" w:cs="Tahoma"/>
          <w:lang w:val="it-IT"/>
        </w:rPr>
      </w:pPr>
      <w:r w:rsidRPr="000B503D">
        <w:rPr>
          <w:rFonts w:ascii="Tahoma" w:hAnsi="Tahoma" w:cs="Tahoma"/>
          <w:lang w:val="it-IT"/>
        </w:rPr>
        <w:t>Walikota adalah Walikota Metro</w:t>
      </w:r>
      <w:r w:rsidR="00BD5F30" w:rsidRPr="000B503D">
        <w:rPr>
          <w:rFonts w:ascii="Tahoma" w:hAnsi="Tahoma" w:cs="Tahoma"/>
          <w:lang w:val="it-IT"/>
        </w:rPr>
        <w:t>.</w:t>
      </w:r>
    </w:p>
    <w:p w:rsidR="00BD5F30" w:rsidRPr="000B503D" w:rsidRDefault="00BD5F30" w:rsidP="00DB0B6C">
      <w:pPr>
        <w:numPr>
          <w:ilvl w:val="0"/>
          <w:numId w:val="1"/>
        </w:numPr>
        <w:tabs>
          <w:tab w:val="clear" w:pos="720"/>
        </w:tabs>
        <w:spacing w:before="120"/>
        <w:ind w:left="1979" w:hanging="357"/>
        <w:jc w:val="both"/>
        <w:rPr>
          <w:rFonts w:ascii="Tahoma" w:hAnsi="Tahoma" w:cs="Tahoma"/>
          <w:lang w:val="it-IT"/>
        </w:rPr>
      </w:pPr>
      <w:r w:rsidRPr="000B503D">
        <w:rPr>
          <w:rFonts w:ascii="Tahoma" w:hAnsi="Tahoma" w:cs="Tahoma"/>
          <w:lang w:val="it-IT"/>
        </w:rPr>
        <w:t>Rencana Pembangunan Jangka Panjang Daerah Kota Metro yang selanjutnya disingkat dengan RPJPD Kota Metro adalah Dokumen Perencanaan Pembangunan Daerah Kota Metro yang memuat visi, misi, dan arah pembangunan daerah untuk jangka waktu 20 (dua puluh) tahun, terhitung sejak tahun 2005 sampai dengan tahun 2025.</w:t>
      </w:r>
    </w:p>
    <w:p w:rsidR="00BD5F30" w:rsidRPr="00E60986" w:rsidRDefault="003031C6" w:rsidP="00DB0B6C">
      <w:pPr>
        <w:numPr>
          <w:ilvl w:val="0"/>
          <w:numId w:val="1"/>
        </w:numPr>
        <w:tabs>
          <w:tab w:val="clear" w:pos="720"/>
        </w:tabs>
        <w:spacing w:before="120"/>
        <w:ind w:left="1979" w:hanging="357"/>
        <w:jc w:val="both"/>
        <w:rPr>
          <w:rFonts w:ascii="Tahoma" w:hAnsi="Tahoma" w:cs="Tahoma"/>
          <w:lang w:val="it-IT"/>
        </w:rPr>
      </w:pPr>
      <w:r w:rsidRPr="000B503D">
        <w:rPr>
          <w:rFonts w:ascii="Tahoma" w:hAnsi="Tahoma" w:cs="Tahoma"/>
          <w:lang w:val="it-IT"/>
        </w:rPr>
        <w:t>Rencana Pembangunan Jangka Menengah Daerah Kota Metro yang selanjutnya disingkat dengan RPJMD Kota Metro adalah Dokumen Perencanaan Pembangunan Daerah Kota Metro yang memuat penjabaran dari visi, misi, dan program Walikota untuk jangka waktu 5 (lima) tahuna</w:t>
      </w:r>
      <w:r w:rsidR="0094016A" w:rsidRPr="000B503D">
        <w:rPr>
          <w:rFonts w:ascii="Tahoma" w:hAnsi="Tahoma" w:cs="Tahoma"/>
          <w:lang w:val="it-IT"/>
        </w:rPr>
        <w:t xml:space="preserve">n, dengan berpedoman pada RPJPD </w:t>
      </w:r>
      <w:r w:rsidR="006276EE" w:rsidRPr="000B503D">
        <w:rPr>
          <w:rFonts w:ascii="Tahoma" w:hAnsi="Tahoma" w:cs="Tahoma"/>
          <w:lang w:val="it-IT"/>
        </w:rPr>
        <w:t xml:space="preserve">Kota Metro </w:t>
      </w:r>
      <w:r w:rsidR="0094016A" w:rsidRPr="000B503D">
        <w:rPr>
          <w:rFonts w:ascii="Tahoma" w:hAnsi="Tahoma" w:cs="Tahoma"/>
          <w:lang w:val="it-IT"/>
        </w:rPr>
        <w:t xml:space="preserve">serta memperhatikan </w:t>
      </w:r>
      <w:r w:rsidRPr="00E60986">
        <w:rPr>
          <w:rFonts w:ascii="Tahoma" w:hAnsi="Tahoma" w:cs="Tahoma"/>
          <w:lang w:val="it-IT"/>
        </w:rPr>
        <w:t>RPJM Nasional</w:t>
      </w:r>
      <w:r w:rsidR="00312503" w:rsidRPr="00E60986">
        <w:rPr>
          <w:rFonts w:ascii="Tahoma" w:hAnsi="Tahoma" w:cs="Tahoma"/>
          <w:lang w:val="it-IT"/>
        </w:rPr>
        <w:t>, RPJPD Provinsi Lampung</w:t>
      </w:r>
      <w:r w:rsidR="00F60763" w:rsidRPr="00E60986">
        <w:rPr>
          <w:rFonts w:ascii="Tahoma" w:hAnsi="Tahoma" w:cs="Tahoma"/>
          <w:lang w:val="it-IT"/>
        </w:rPr>
        <w:t xml:space="preserve"> dan RPJMD Provinsi Lampung.</w:t>
      </w:r>
    </w:p>
    <w:p w:rsidR="009047AE" w:rsidRDefault="00D83882" w:rsidP="00DB0B6C">
      <w:pPr>
        <w:numPr>
          <w:ilvl w:val="0"/>
          <w:numId w:val="1"/>
        </w:numPr>
        <w:tabs>
          <w:tab w:val="clear" w:pos="720"/>
        </w:tabs>
        <w:spacing w:before="120"/>
        <w:ind w:left="1979" w:hanging="357"/>
        <w:jc w:val="both"/>
        <w:rPr>
          <w:rFonts w:ascii="Tahoma" w:hAnsi="Tahoma" w:cs="Tahoma"/>
          <w:lang w:val="it-IT"/>
        </w:rPr>
      </w:pPr>
      <w:r w:rsidRPr="000B503D">
        <w:rPr>
          <w:rFonts w:ascii="Tahoma" w:hAnsi="Tahoma" w:cs="Tahoma"/>
          <w:lang w:val="it-IT"/>
        </w:rPr>
        <w:t>Visi adalah rumusan umum mengenai keadaan yang diinginkan pada akhir periode perencanaan.</w:t>
      </w:r>
    </w:p>
    <w:p w:rsidR="00D83882" w:rsidRDefault="00D83882" w:rsidP="00DB0B6C">
      <w:pPr>
        <w:numPr>
          <w:ilvl w:val="0"/>
          <w:numId w:val="1"/>
        </w:numPr>
        <w:tabs>
          <w:tab w:val="clear" w:pos="720"/>
        </w:tabs>
        <w:spacing w:before="120"/>
        <w:ind w:left="1979" w:hanging="357"/>
        <w:jc w:val="both"/>
        <w:rPr>
          <w:rFonts w:ascii="Tahoma" w:hAnsi="Tahoma" w:cs="Tahoma"/>
          <w:lang w:val="it-IT"/>
        </w:rPr>
      </w:pPr>
      <w:r w:rsidRPr="000B503D">
        <w:rPr>
          <w:rFonts w:ascii="Tahoma" w:hAnsi="Tahoma" w:cs="Tahoma"/>
          <w:lang w:val="it-IT"/>
        </w:rPr>
        <w:t>Misi adalah rumusan umum mengenai upaya-upaya yang akan dilaksanakan untuk mewujudkan visi.</w:t>
      </w:r>
    </w:p>
    <w:p w:rsidR="00DB0B6C" w:rsidRPr="00B77F84" w:rsidRDefault="00DB0B6C" w:rsidP="00DB0B6C">
      <w:pPr>
        <w:jc w:val="both"/>
        <w:rPr>
          <w:rFonts w:ascii="Tahoma" w:hAnsi="Tahoma" w:cs="Tahoma"/>
          <w:sz w:val="18"/>
          <w:szCs w:val="18"/>
          <w:lang w:val="it-IT"/>
        </w:rPr>
      </w:pPr>
    </w:p>
    <w:p w:rsidR="00D83882" w:rsidRPr="000B503D" w:rsidRDefault="00D83882" w:rsidP="00B77F84">
      <w:pPr>
        <w:numPr>
          <w:ilvl w:val="0"/>
          <w:numId w:val="1"/>
        </w:numPr>
        <w:tabs>
          <w:tab w:val="clear" w:pos="720"/>
        </w:tabs>
        <w:ind w:left="1980"/>
        <w:jc w:val="both"/>
        <w:rPr>
          <w:rFonts w:ascii="Tahoma" w:hAnsi="Tahoma" w:cs="Tahoma"/>
          <w:lang w:val="it-IT"/>
        </w:rPr>
      </w:pPr>
      <w:r w:rsidRPr="000B503D">
        <w:rPr>
          <w:rFonts w:ascii="Tahoma" w:hAnsi="Tahoma" w:cs="Tahoma"/>
          <w:lang w:val="it-IT"/>
        </w:rPr>
        <w:t>Strategi adalah langkah-langkah berisikan program-program indikatif untuk mewujudkan visi dan misi.</w:t>
      </w:r>
    </w:p>
    <w:p w:rsidR="00850707" w:rsidRDefault="00850707" w:rsidP="00DB0B6C">
      <w:pPr>
        <w:jc w:val="both"/>
        <w:rPr>
          <w:rFonts w:ascii="Tahoma" w:hAnsi="Tahoma" w:cs="Tahoma"/>
          <w:lang w:val="it-IT"/>
        </w:rPr>
      </w:pPr>
    </w:p>
    <w:p w:rsidR="00B77F84" w:rsidRDefault="00B77F84" w:rsidP="00DB0B6C">
      <w:pPr>
        <w:jc w:val="both"/>
        <w:rPr>
          <w:rFonts w:ascii="Tahoma" w:hAnsi="Tahoma" w:cs="Tahoma"/>
          <w:lang w:val="it-IT"/>
        </w:rPr>
      </w:pPr>
    </w:p>
    <w:p w:rsidR="00B77F84" w:rsidRDefault="00B77F84" w:rsidP="00DB0B6C">
      <w:pPr>
        <w:jc w:val="both"/>
        <w:rPr>
          <w:rFonts w:ascii="Tahoma" w:hAnsi="Tahoma" w:cs="Tahoma"/>
          <w:lang w:val="it-IT"/>
        </w:rPr>
      </w:pPr>
    </w:p>
    <w:p w:rsidR="00B77F84" w:rsidRDefault="00B77F84" w:rsidP="00DB0B6C">
      <w:pPr>
        <w:jc w:val="both"/>
        <w:rPr>
          <w:rFonts w:ascii="Tahoma" w:hAnsi="Tahoma" w:cs="Tahoma"/>
          <w:lang w:val="it-IT"/>
        </w:rPr>
      </w:pPr>
    </w:p>
    <w:p w:rsidR="00B77F84" w:rsidRPr="000B503D" w:rsidRDefault="00B77F84" w:rsidP="00DB0B6C">
      <w:pPr>
        <w:jc w:val="both"/>
        <w:rPr>
          <w:rFonts w:ascii="Tahoma" w:hAnsi="Tahoma" w:cs="Tahoma"/>
          <w:lang w:val="it-IT"/>
        </w:rPr>
      </w:pPr>
    </w:p>
    <w:p w:rsidR="00850707" w:rsidRPr="001111B8" w:rsidRDefault="00850707" w:rsidP="00DB0B6C">
      <w:pPr>
        <w:jc w:val="center"/>
        <w:rPr>
          <w:rFonts w:ascii="Tahoma" w:hAnsi="Tahoma" w:cs="Tahoma"/>
          <w:b/>
          <w:bCs/>
          <w:lang w:val="it-IT"/>
        </w:rPr>
      </w:pPr>
      <w:r w:rsidRPr="001111B8">
        <w:rPr>
          <w:rFonts w:ascii="Tahoma" w:hAnsi="Tahoma" w:cs="Tahoma"/>
          <w:b/>
          <w:bCs/>
          <w:lang w:val="it-IT"/>
        </w:rPr>
        <w:t>BAB II</w:t>
      </w:r>
    </w:p>
    <w:p w:rsidR="00850707" w:rsidRPr="001111B8" w:rsidRDefault="00850707" w:rsidP="00DB0B6C">
      <w:pPr>
        <w:jc w:val="center"/>
        <w:rPr>
          <w:rFonts w:ascii="Tahoma" w:hAnsi="Tahoma" w:cs="Tahoma"/>
          <w:b/>
          <w:bCs/>
          <w:lang w:val="it-IT"/>
        </w:rPr>
      </w:pPr>
      <w:r w:rsidRPr="001111B8">
        <w:rPr>
          <w:rFonts w:ascii="Tahoma" w:hAnsi="Tahoma" w:cs="Tahoma"/>
          <w:b/>
          <w:bCs/>
          <w:lang w:val="it-IT"/>
        </w:rPr>
        <w:t>PROGRAM PEMBANGUNAN DAERAH</w:t>
      </w:r>
    </w:p>
    <w:p w:rsidR="005C4384" w:rsidRPr="001111B8" w:rsidRDefault="005C4384" w:rsidP="00DB0B6C">
      <w:pPr>
        <w:jc w:val="center"/>
        <w:rPr>
          <w:rFonts w:ascii="Tahoma" w:hAnsi="Tahoma" w:cs="Tahoma"/>
          <w:b/>
          <w:bCs/>
          <w:lang w:val="it-IT"/>
        </w:rPr>
      </w:pPr>
    </w:p>
    <w:p w:rsidR="00850707" w:rsidRPr="001111B8" w:rsidRDefault="00850707" w:rsidP="00DB0B6C">
      <w:pPr>
        <w:jc w:val="center"/>
        <w:rPr>
          <w:rFonts w:ascii="Tahoma" w:hAnsi="Tahoma" w:cs="Tahoma"/>
          <w:b/>
          <w:bCs/>
          <w:lang w:val="it-IT"/>
        </w:rPr>
      </w:pPr>
      <w:r w:rsidRPr="001111B8">
        <w:rPr>
          <w:rFonts w:ascii="Tahoma" w:hAnsi="Tahoma" w:cs="Tahoma"/>
          <w:b/>
          <w:bCs/>
          <w:lang w:val="it-IT"/>
        </w:rPr>
        <w:t>Pasal 2</w:t>
      </w:r>
    </w:p>
    <w:p w:rsidR="005C4384" w:rsidRPr="001111B8" w:rsidRDefault="005C4384" w:rsidP="00DB0B6C">
      <w:pPr>
        <w:jc w:val="center"/>
        <w:rPr>
          <w:rFonts w:ascii="Tahoma" w:hAnsi="Tahoma" w:cs="Tahoma"/>
          <w:b/>
          <w:bCs/>
          <w:lang w:val="it-IT"/>
        </w:rPr>
      </w:pPr>
    </w:p>
    <w:p w:rsidR="00850707" w:rsidRPr="000B503D" w:rsidRDefault="00E85C88" w:rsidP="00B476BF">
      <w:pPr>
        <w:tabs>
          <w:tab w:val="left" w:pos="540"/>
        </w:tabs>
        <w:spacing w:before="120"/>
        <w:ind w:left="539" w:hanging="539"/>
        <w:jc w:val="both"/>
        <w:rPr>
          <w:rFonts w:ascii="Tahoma" w:hAnsi="Tahoma" w:cs="Tahoma"/>
          <w:lang w:val="it-IT"/>
        </w:rPr>
      </w:pPr>
      <w:r w:rsidRPr="000B503D">
        <w:rPr>
          <w:rFonts w:ascii="Tahoma" w:hAnsi="Tahoma" w:cs="Tahoma"/>
          <w:lang w:val="it-IT"/>
        </w:rPr>
        <w:t xml:space="preserve">(1). </w:t>
      </w:r>
      <w:r w:rsidR="003B2FCB" w:rsidRPr="000B503D">
        <w:rPr>
          <w:rFonts w:ascii="Tahoma" w:hAnsi="Tahoma" w:cs="Tahoma"/>
          <w:lang w:val="it-IT"/>
        </w:rPr>
        <w:tab/>
      </w:r>
      <w:r w:rsidRPr="000B503D">
        <w:rPr>
          <w:rFonts w:ascii="Tahoma" w:hAnsi="Tahoma" w:cs="Tahoma"/>
          <w:lang w:val="it-IT"/>
        </w:rPr>
        <w:t>Program Pembangunan Daerah periode 2005-2025 dilaksanakan sesuai dengan dan atau meng</w:t>
      </w:r>
      <w:r w:rsidR="006E7DF9" w:rsidRPr="000B503D">
        <w:rPr>
          <w:rFonts w:ascii="Tahoma" w:hAnsi="Tahoma" w:cs="Tahoma"/>
          <w:lang w:val="it-IT"/>
        </w:rPr>
        <w:t>acu pada RPJP Daerah Kota Metro.</w:t>
      </w:r>
    </w:p>
    <w:p w:rsidR="00E85C88" w:rsidRPr="000B503D" w:rsidRDefault="00E85C88" w:rsidP="00B476BF">
      <w:pPr>
        <w:tabs>
          <w:tab w:val="left" w:pos="540"/>
        </w:tabs>
        <w:spacing w:before="120"/>
        <w:ind w:left="539" w:hanging="539"/>
        <w:jc w:val="both"/>
        <w:rPr>
          <w:rFonts w:ascii="Tahoma" w:hAnsi="Tahoma" w:cs="Tahoma"/>
          <w:lang w:val="it-IT"/>
        </w:rPr>
      </w:pPr>
      <w:r w:rsidRPr="000B503D">
        <w:rPr>
          <w:rFonts w:ascii="Tahoma" w:hAnsi="Tahoma" w:cs="Tahoma"/>
          <w:lang w:val="it-IT"/>
        </w:rPr>
        <w:t xml:space="preserve">(2). </w:t>
      </w:r>
      <w:r w:rsidR="003B2FCB" w:rsidRPr="000B503D">
        <w:rPr>
          <w:rFonts w:ascii="Tahoma" w:hAnsi="Tahoma" w:cs="Tahoma"/>
          <w:lang w:val="it-IT"/>
        </w:rPr>
        <w:tab/>
      </w:r>
      <w:r w:rsidRPr="000B503D">
        <w:rPr>
          <w:rFonts w:ascii="Tahoma" w:hAnsi="Tahoma" w:cs="Tahoma"/>
          <w:lang w:val="it-IT"/>
        </w:rPr>
        <w:t>Rincian dari program pembangunan daerah dimaksud pada ayat (1) sebagaimana tercantum dalam Lampiran yang merupakan satu kesatuan dan bagian yang tidak terpisahkan dari Peraturan Daerah ini.</w:t>
      </w:r>
    </w:p>
    <w:p w:rsidR="00E60986" w:rsidRDefault="00E60986" w:rsidP="00DB0B6C">
      <w:pPr>
        <w:jc w:val="center"/>
        <w:rPr>
          <w:rFonts w:ascii="Tahoma" w:hAnsi="Tahoma" w:cs="Tahoma"/>
          <w:lang w:val="it-IT"/>
        </w:rPr>
      </w:pPr>
    </w:p>
    <w:p w:rsidR="004E430D" w:rsidRPr="006E567C" w:rsidRDefault="004E430D" w:rsidP="00DB0B6C">
      <w:pPr>
        <w:jc w:val="center"/>
        <w:rPr>
          <w:rFonts w:ascii="Tahoma" w:hAnsi="Tahoma" w:cs="Tahoma"/>
          <w:b/>
          <w:bCs/>
          <w:lang w:val="it-IT"/>
        </w:rPr>
      </w:pPr>
      <w:r w:rsidRPr="006E567C">
        <w:rPr>
          <w:rFonts w:ascii="Tahoma" w:hAnsi="Tahoma" w:cs="Tahoma"/>
          <w:b/>
          <w:bCs/>
          <w:lang w:val="it-IT"/>
        </w:rPr>
        <w:t>Pasal 3</w:t>
      </w:r>
    </w:p>
    <w:p w:rsidR="005C4384" w:rsidRPr="000B503D" w:rsidRDefault="005C4384" w:rsidP="00DB0B6C">
      <w:pPr>
        <w:jc w:val="center"/>
        <w:rPr>
          <w:rFonts w:ascii="Tahoma" w:hAnsi="Tahoma" w:cs="Tahoma"/>
          <w:lang w:val="it-IT"/>
        </w:rPr>
      </w:pPr>
    </w:p>
    <w:p w:rsidR="004E430D" w:rsidRPr="00E60986" w:rsidRDefault="004E430D" w:rsidP="00B476BF">
      <w:pPr>
        <w:tabs>
          <w:tab w:val="left" w:pos="540"/>
        </w:tabs>
        <w:spacing w:before="120"/>
        <w:ind w:left="539" w:hanging="539"/>
        <w:jc w:val="both"/>
        <w:rPr>
          <w:rFonts w:ascii="Tahoma" w:hAnsi="Tahoma" w:cs="Tahoma"/>
          <w:lang w:val="it-IT"/>
        </w:rPr>
      </w:pPr>
      <w:r w:rsidRPr="00E60986">
        <w:rPr>
          <w:rFonts w:ascii="Tahoma" w:hAnsi="Tahoma" w:cs="Tahoma"/>
          <w:lang w:val="it-IT"/>
        </w:rPr>
        <w:t>(1).</w:t>
      </w:r>
      <w:r w:rsidRPr="000B503D">
        <w:rPr>
          <w:rFonts w:ascii="Tahoma" w:hAnsi="Tahoma" w:cs="Tahoma"/>
          <w:b/>
          <w:bCs/>
          <w:lang w:val="it-IT"/>
        </w:rPr>
        <w:t xml:space="preserve"> </w:t>
      </w:r>
      <w:r w:rsidR="003B2FCB" w:rsidRPr="000B503D">
        <w:rPr>
          <w:rFonts w:ascii="Tahoma" w:hAnsi="Tahoma" w:cs="Tahoma"/>
          <w:b/>
          <w:bCs/>
          <w:lang w:val="it-IT"/>
        </w:rPr>
        <w:tab/>
      </w:r>
      <w:r w:rsidRPr="00E60986">
        <w:rPr>
          <w:rFonts w:ascii="Tahoma" w:hAnsi="Tahoma" w:cs="Tahoma"/>
          <w:lang w:val="it-IT"/>
        </w:rPr>
        <w:t>RPJP Daerah Kota Metro</w:t>
      </w:r>
      <w:r w:rsidR="00E01A2B" w:rsidRPr="00E60986">
        <w:rPr>
          <w:rFonts w:ascii="Tahoma" w:hAnsi="Tahoma" w:cs="Tahoma"/>
          <w:lang w:val="it-IT"/>
        </w:rPr>
        <w:t xml:space="preserve"> sebagaimana dimaksud dalam Pasal 2 menjadi pedoman dalam pe</w:t>
      </w:r>
      <w:r w:rsidR="008F4DF8" w:rsidRPr="00E60986">
        <w:rPr>
          <w:rFonts w:ascii="Tahoma" w:hAnsi="Tahoma" w:cs="Tahoma"/>
          <w:lang w:val="it-IT"/>
        </w:rPr>
        <w:t>nyusunan RPJM Daerah Kota Metro serta memperhatikan RPJM Nasional dan RPJMD Provinsi Lampung.</w:t>
      </w:r>
    </w:p>
    <w:p w:rsidR="00E01A2B" w:rsidRPr="000B503D" w:rsidRDefault="00E01A2B" w:rsidP="00B476BF">
      <w:pPr>
        <w:tabs>
          <w:tab w:val="left" w:pos="540"/>
        </w:tabs>
        <w:spacing w:before="120"/>
        <w:ind w:left="539" w:hanging="539"/>
        <w:jc w:val="both"/>
        <w:rPr>
          <w:rFonts w:ascii="Tahoma" w:hAnsi="Tahoma" w:cs="Tahoma"/>
          <w:lang w:val="it-IT"/>
        </w:rPr>
      </w:pPr>
      <w:r w:rsidRPr="000B503D">
        <w:rPr>
          <w:rFonts w:ascii="Tahoma" w:hAnsi="Tahoma" w:cs="Tahoma"/>
          <w:lang w:val="it-IT"/>
        </w:rPr>
        <w:t xml:space="preserve">(2). </w:t>
      </w:r>
      <w:r w:rsidR="003B2FCB" w:rsidRPr="000B503D">
        <w:rPr>
          <w:rFonts w:ascii="Tahoma" w:hAnsi="Tahoma" w:cs="Tahoma"/>
          <w:lang w:val="it-IT"/>
        </w:rPr>
        <w:tab/>
      </w:r>
      <w:r w:rsidRPr="000B503D">
        <w:rPr>
          <w:rFonts w:ascii="Tahoma" w:hAnsi="Tahoma" w:cs="Tahoma"/>
          <w:lang w:val="it-IT"/>
        </w:rPr>
        <w:t>RPJM</w:t>
      </w:r>
      <w:r w:rsidR="00E4068A" w:rsidRPr="000B503D">
        <w:rPr>
          <w:rFonts w:ascii="Tahoma" w:hAnsi="Tahoma" w:cs="Tahoma"/>
          <w:lang w:val="it-IT"/>
        </w:rPr>
        <w:t xml:space="preserve"> </w:t>
      </w:r>
      <w:r w:rsidRPr="000B503D">
        <w:rPr>
          <w:rFonts w:ascii="Tahoma" w:hAnsi="Tahoma" w:cs="Tahoma"/>
          <w:lang w:val="it-IT"/>
        </w:rPr>
        <w:t>D</w:t>
      </w:r>
      <w:r w:rsidR="00E4068A" w:rsidRPr="000B503D">
        <w:rPr>
          <w:rFonts w:ascii="Tahoma" w:hAnsi="Tahoma" w:cs="Tahoma"/>
          <w:lang w:val="it-IT"/>
        </w:rPr>
        <w:t>aerah</w:t>
      </w:r>
      <w:r w:rsidRPr="000B503D">
        <w:rPr>
          <w:rFonts w:ascii="Tahoma" w:hAnsi="Tahoma" w:cs="Tahoma"/>
          <w:lang w:val="it-IT"/>
        </w:rPr>
        <w:t xml:space="preserve"> Kota Metro sebagaimana dimaksud pada ayat (1) memuat Visi, Misi dan Program Walikota Metro.</w:t>
      </w:r>
    </w:p>
    <w:p w:rsidR="00E01A2B" w:rsidRPr="000B503D" w:rsidRDefault="0030369C" w:rsidP="00B476BF">
      <w:pPr>
        <w:tabs>
          <w:tab w:val="left" w:pos="540"/>
        </w:tabs>
        <w:spacing w:before="120"/>
        <w:ind w:left="539" w:hanging="539"/>
        <w:jc w:val="both"/>
        <w:rPr>
          <w:rFonts w:ascii="Tahoma" w:hAnsi="Tahoma" w:cs="Tahoma"/>
          <w:lang w:val="it-IT"/>
        </w:rPr>
      </w:pPr>
      <w:r w:rsidRPr="000B503D">
        <w:rPr>
          <w:rFonts w:ascii="Tahoma" w:hAnsi="Tahoma" w:cs="Tahoma"/>
          <w:lang w:val="it-IT"/>
        </w:rPr>
        <w:t xml:space="preserve">(3). </w:t>
      </w:r>
      <w:r w:rsidR="003B2FCB" w:rsidRPr="000B503D">
        <w:rPr>
          <w:rFonts w:ascii="Tahoma" w:hAnsi="Tahoma" w:cs="Tahoma"/>
          <w:lang w:val="it-IT"/>
        </w:rPr>
        <w:tab/>
      </w:r>
      <w:r w:rsidRPr="000B503D">
        <w:rPr>
          <w:rFonts w:ascii="Tahoma" w:hAnsi="Tahoma" w:cs="Tahoma"/>
          <w:lang w:val="it-IT"/>
        </w:rPr>
        <w:t xml:space="preserve">Periodisasi RPJM Daerah </w:t>
      </w:r>
      <w:r w:rsidR="00A14633" w:rsidRPr="000B503D">
        <w:rPr>
          <w:rFonts w:ascii="Tahoma" w:hAnsi="Tahoma" w:cs="Tahoma"/>
          <w:lang w:val="it-IT"/>
        </w:rPr>
        <w:t xml:space="preserve">berdasarkan </w:t>
      </w:r>
      <w:r w:rsidR="00B570F6" w:rsidRPr="000B503D">
        <w:rPr>
          <w:rFonts w:ascii="Tahoma" w:hAnsi="Tahoma" w:cs="Tahoma"/>
          <w:lang w:val="it-IT"/>
        </w:rPr>
        <w:t xml:space="preserve">masa jabatan kepala daerah </w:t>
      </w:r>
      <w:r w:rsidR="00E22788" w:rsidRPr="000B503D">
        <w:rPr>
          <w:rFonts w:ascii="Tahoma" w:hAnsi="Tahoma" w:cs="Tahoma"/>
          <w:lang w:val="it-IT"/>
        </w:rPr>
        <w:t xml:space="preserve">selama 5 (lima) tahun </w:t>
      </w:r>
      <w:r w:rsidR="0067375C" w:rsidRPr="000B503D">
        <w:rPr>
          <w:rFonts w:ascii="Tahoma" w:hAnsi="Tahoma" w:cs="Tahoma"/>
          <w:lang w:val="it-IT"/>
        </w:rPr>
        <w:t>yaitu RPJM D</w:t>
      </w:r>
      <w:r w:rsidR="00076323" w:rsidRPr="000B503D">
        <w:rPr>
          <w:rFonts w:ascii="Tahoma" w:hAnsi="Tahoma" w:cs="Tahoma"/>
          <w:lang w:val="it-IT"/>
        </w:rPr>
        <w:t>aerah I (Kesatu) Tahun 2005-2010</w:t>
      </w:r>
      <w:r w:rsidR="0067375C" w:rsidRPr="000B503D">
        <w:rPr>
          <w:rFonts w:ascii="Tahoma" w:hAnsi="Tahoma" w:cs="Tahoma"/>
          <w:lang w:val="it-IT"/>
        </w:rPr>
        <w:t>, RPJM Daerah II (Kedua) Tahun</w:t>
      </w:r>
      <w:r w:rsidR="000D7455" w:rsidRPr="000B503D">
        <w:rPr>
          <w:rFonts w:ascii="Tahoma" w:hAnsi="Tahoma" w:cs="Tahoma"/>
          <w:lang w:val="it-IT"/>
        </w:rPr>
        <w:t xml:space="preserve"> 2010-2015</w:t>
      </w:r>
      <w:r w:rsidR="0067375C" w:rsidRPr="000B503D">
        <w:rPr>
          <w:rFonts w:ascii="Tahoma" w:hAnsi="Tahoma" w:cs="Tahoma"/>
          <w:lang w:val="it-IT"/>
        </w:rPr>
        <w:t>, RPJM Dae</w:t>
      </w:r>
      <w:r w:rsidR="00FF34DF" w:rsidRPr="000B503D">
        <w:rPr>
          <w:rFonts w:ascii="Tahoma" w:hAnsi="Tahoma" w:cs="Tahoma"/>
          <w:lang w:val="it-IT"/>
        </w:rPr>
        <w:t>rah III (Ketiga) Tahun 2015-2020</w:t>
      </w:r>
      <w:r w:rsidR="0067375C" w:rsidRPr="000B503D">
        <w:rPr>
          <w:rFonts w:ascii="Tahoma" w:hAnsi="Tahoma" w:cs="Tahoma"/>
          <w:lang w:val="it-IT"/>
        </w:rPr>
        <w:t xml:space="preserve"> dan RPJM Daerah IV (Kee</w:t>
      </w:r>
      <w:r w:rsidR="00FF34DF" w:rsidRPr="000B503D">
        <w:rPr>
          <w:rFonts w:ascii="Tahoma" w:hAnsi="Tahoma" w:cs="Tahoma"/>
          <w:lang w:val="it-IT"/>
        </w:rPr>
        <w:t>mpat) Tahun 2020-2025</w:t>
      </w:r>
      <w:r w:rsidR="000B174E" w:rsidRPr="000B503D">
        <w:rPr>
          <w:rFonts w:ascii="Tahoma" w:hAnsi="Tahoma" w:cs="Tahoma"/>
          <w:lang w:val="it-IT"/>
        </w:rPr>
        <w:t>.</w:t>
      </w:r>
    </w:p>
    <w:p w:rsidR="0011647F" w:rsidRPr="000B503D" w:rsidRDefault="0011647F" w:rsidP="00B476BF">
      <w:pPr>
        <w:tabs>
          <w:tab w:val="left" w:pos="540"/>
        </w:tabs>
        <w:spacing w:before="120"/>
        <w:ind w:left="539" w:hanging="539"/>
        <w:jc w:val="both"/>
        <w:rPr>
          <w:rFonts w:ascii="Tahoma" w:hAnsi="Tahoma" w:cs="Tahoma"/>
          <w:lang w:val="it-IT"/>
        </w:rPr>
      </w:pPr>
      <w:r w:rsidRPr="000B503D">
        <w:rPr>
          <w:rFonts w:ascii="Tahoma" w:hAnsi="Tahoma" w:cs="Tahoma"/>
          <w:lang w:val="it-IT"/>
        </w:rPr>
        <w:t xml:space="preserve">(4). </w:t>
      </w:r>
      <w:r w:rsidR="003B2FCB" w:rsidRPr="000B503D">
        <w:rPr>
          <w:rFonts w:ascii="Tahoma" w:hAnsi="Tahoma" w:cs="Tahoma"/>
          <w:lang w:val="it-IT"/>
        </w:rPr>
        <w:tab/>
      </w:r>
      <w:r w:rsidR="009B723B" w:rsidRPr="000B503D">
        <w:rPr>
          <w:rFonts w:ascii="Tahoma" w:hAnsi="Tahoma" w:cs="Tahoma"/>
          <w:lang w:val="it-IT"/>
        </w:rPr>
        <w:t xml:space="preserve">Dalam menyusun materi kampanye yang berisi visi, misi, dan program pembangunan daerah, Calon Kepala Daerah </w:t>
      </w:r>
      <w:r w:rsidR="00787399" w:rsidRPr="000B503D">
        <w:rPr>
          <w:rFonts w:ascii="Tahoma" w:hAnsi="Tahoma" w:cs="Tahoma"/>
          <w:lang w:val="it-IT"/>
        </w:rPr>
        <w:t>Kota Metro</w:t>
      </w:r>
      <w:r w:rsidR="00F43D02" w:rsidRPr="000B503D">
        <w:rPr>
          <w:rFonts w:ascii="Tahoma" w:hAnsi="Tahoma" w:cs="Tahoma"/>
          <w:lang w:val="it-IT"/>
        </w:rPr>
        <w:t xml:space="preserve"> berpedoman pada </w:t>
      </w:r>
      <w:r w:rsidR="00973227" w:rsidRPr="000B503D">
        <w:rPr>
          <w:rFonts w:ascii="Tahoma" w:hAnsi="Tahoma" w:cs="Tahoma"/>
          <w:lang w:val="it-IT"/>
        </w:rPr>
        <w:t xml:space="preserve">RPJPD </w:t>
      </w:r>
      <w:r w:rsidR="0042547D" w:rsidRPr="000B503D">
        <w:rPr>
          <w:rFonts w:ascii="Tahoma" w:hAnsi="Tahoma" w:cs="Tahoma"/>
          <w:lang w:val="it-IT"/>
        </w:rPr>
        <w:t>Kota Metro serta m</w:t>
      </w:r>
      <w:r w:rsidR="00BB7628" w:rsidRPr="000B503D">
        <w:rPr>
          <w:rFonts w:ascii="Tahoma" w:hAnsi="Tahoma" w:cs="Tahoma"/>
          <w:lang w:val="it-IT"/>
        </w:rPr>
        <w:t>emperhatikan RPJM Nasional, RPJM</w:t>
      </w:r>
      <w:r w:rsidR="00F24B25" w:rsidRPr="000B503D">
        <w:rPr>
          <w:rFonts w:ascii="Tahoma" w:hAnsi="Tahoma" w:cs="Tahoma"/>
          <w:lang w:val="it-IT"/>
        </w:rPr>
        <w:t>D</w:t>
      </w:r>
      <w:r w:rsidR="00BB7628" w:rsidRPr="000B503D">
        <w:rPr>
          <w:rFonts w:ascii="Tahoma" w:hAnsi="Tahoma" w:cs="Tahoma"/>
          <w:lang w:val="it-IT"/>
        </w:rPr>
        <w:t xml:space="preserve"> Provinsi Lampung.</w:t>
      </w:r>
    </w:p>
    <w:p w:rsidR="00902384" w:rsidRPr="000B503D" w:rsidRDefault="00902384" w:rsidP="00DB0B6C">
      <w:pPr>
        <w:jc w:val="center"/>
        <w:rPr>
          <w:rFonts w:ascii="Tahoma" w:hAnsi="Tahoma" w:cs="Tahoma"/>
          <w:lang w:val="it-IT"/>
        </w:rPr>
      </w:pPr>
    </w:p>
    <w:p w:rsidR="000B174E" w:rsidRPr="001111B8" w:rsidRDefault="00CC0CF3" w:rsidP="00DB0B6C">
      <w:pPr>
        <w:jc w:val="center"/>
        <w:rPr>
          <w:rFonts w:ascii="Tahoma" w:hAnsi="Tahoma" w:cs="Tahoma"/>
          <w:b/>
          <w:bCs/>
          <w:lang w:val="es-ES"/>
        </w:rPr>
      </w:pPr>
      <w:r w:rsidRPr="001111B8">
        <w:rPr>
          <w:rFonts w:ascii="Tahoma" w:hAnsi="Tahoma" w:cs="Tahoma"/>
          <w:b/>
          <w:bCs/>
          <w:lang w:val="es-ES"/>
        </w:rPr>
        <w:t>BAB III</w:t>
      </w:r>
    </w:p>
    <w:p w:rsidR="00CC0CF3" w:rsidRPr="001111B8" w:rsidRDefault="00CC0CF3" w:rsidP="00DB0B6C">
      <w:pPr>
        <w:jc w:val="center"/>
        <w:rPr>
          <w:rFonts w:ascii="Tahoma" w:hAnsi="Tahoma" w:cs="Tahoma"/>
          <w:b/>
          <w:bCs/>
          <w:lang w:val="es-ES"/>
        </w:rPr>
      </w:pPr>
      <w:r w:rsidRPr="001111B8">
        <w:rPr>
          <w:rFonts w:ascii="Tahoma" w:hAnsi="Tahoma" w:cs="Tahoma"/>
          <w:b/>
          <w:bCs/>
          <w:lang w:val="es-ES"/>
        </w:rPr>
        <w:t>PENGENDALIAN DAN EVALUASI</w:t>
      </w:r>
    </w:p>
    <w:p w:rsidR="008422E3" w:rsidRPr="001111B8" w:rsidRDefault="008422E3" w:rsidP="00DB0B6C">
      <w:pPr>
        <w:jc w:val="center"/>
        <w:rPr>
          <w:rFonts w:ascii="Tahoma" w:hAnsi="Tahoma" w:cs="Tahoma"/>
          <w:b/>
          <w:bCs/>
          <w:lang w:val="es-ES"/>
        </w:rPr>
      </w:pPr>
    </w:p>
    <w:p w:rsidR="00AF62C6" w:rsidRPr="001111B8" w:rsidRDefault="00AF62C6" w:rsidP="00DB0B6C">
      <w:pPr>
        <w:jc w:val="center"/>
        <w:rPr>
          <w:rFonts w:ascii="Tahoma" w:hAnsi="Tahoma" w:cs="Tahoma"/>
          <w:b/>
          <w:bCs/>
          <w:lang w:val="es-ES"/>
        </w:rPr>
      </w:pPr>
      <w:r w:rsidRPr="001111B8">
        <w:rPr>
          <w:rFonts w:ascii="Tahoma" w:hAnsi="Tahoma" w:cs="Tahoma"/>
          <w:b/>
          <w:bCs/>
          <w:lang w:val="es-ES"/>
        </w:rPr>
        <w:t>Pasal 4</w:t>
      </w:r>
    </w:p>
    <w:p w:rsidR="008422E3" w:rsidRPr="000B503D" w:rsidRDefault="008422E3" w:rsidP="00DB0B6C">
      <w:pPr>
        <w:jc w:val="center"/>
        <w:rPr>
          <w:rFonts w:ascii="Tahoma" w:hAnsi="Tahoma" w:cs="Tahoma"/>
          <w:lang w:val="es-ES"/>
        </w:rPr>
      </w:pPr>
    </w:p>
    <w:p w:rsidR="000B174E" w:rsidRPr="000B503D" w:rsidRDefault="004344FF" w:rsidP="00B476BF">
      <w:pPr>
        <w:tabs>
          <w:tab w:val="left" w:pos="540"/>
        </w:tabs>
        <w:spacing w:before="120"/>
        <w:ind w:left="539" w:hanging="539"/>
        <w:jc w:val="both"/>
        <w:rPr>
          <w:rFonts w:ascii="Tahoma" w:hAnsi="Tahoma" w:cs="Tahoma"/>
          <w:lang w:val="fi-FI"/>
        </w:rPr>
      </w:pPr>
      <w:r w:rsidRPr="000B503D">
        <w:rPr>
          <w:rFonts w:ascii="Tahoma" w:hAnsi="Tahoma" w:cs="Tahoma"/>
          <w:lang w:val="fi-FI"/>
        </w:rPr>
        <w:t xml:space="preserve">(1). </w:t>
      </w:r>
      <w:r w:rsidR="00505067" w:rsidRPr="000B503D">
        <w:rPr>
          <w:rFonts w:ascii="Tahoma" w:hAnsi="Tahoma" w:cs="Tahoma"/>
          <w:lang w:val="fi-FI"/>
        </w:rPr>
        <w:tab/>
      </w:r>
      <w:r w:rsidR="009478E2" w:rsidRPr="000B503D">
        <w:rPr>
          <w:rFonts w:ascii="Tahoma" w:hAnsi="Tahoma" w:cs="Tahoma"/>
          <w:lang w:val="fi-FI"/>
        </w:rPr>
        <w:t>Pemerintah Kota Metro melakukan pengendalian dan evaluasi pelaksanaan RPJPD Kota Metro.</w:t>
      </w:r>
    </w:p>
    <w:p w:rsidR="009478E2" w:rsidRPr="000B503D" w:rsidRDefault="0022351F" w:rsidP="00B476BF">
      <w:pPr>
        <w:tabs>
          <w:tab w:val="left" w:pos="540"/>
        </w:tabs>
        <w:spacing w:before="120"/>
        <w:ind w:left="539" w:hanging="539"/>
        <w:jc w:val="both"/>
        <w:rPr>
          <w:rFonts w:ascii="Tahoma" w:hAnsi="Tahoma" w:cs="Tahoma"/>
          <w:lang w:val="fi-FI"/>
        </w:rPr>
      </w:pPr>
      <w:r w:rsidRPr="000B503D">
        <w:rPr>
          <w:rFonts w:ascii="Tahoma" w:hAnsi="Tahoma" w:cs="Tahoma"/>
          <w:lang w:val="fi-FI"/>
        </w:rPr>
        <w:t xml:space="preserve">(2). </w:t>
      </w:r>
      <w:r w:rsidR="00505067" w:rsidRPr="000B503D">
        <w:rPr>
          <w:rFonts w:ascii="Tahoma" w:hAnsi="Tahoma" w:cs="Tahoma"/>
          <w:lang w:val="fi-FI"/>
        </w:rPr>
        <w:tab/>
      </w:r>
      <w:r w:rsidRPr="000B503D">
        <w:rPr>
          <w:rFonts w:ascii="Tahoma" w:hAnsi="Tahoma" w:cs="Tahoma"/>
          <w:lang w:val="fi-FI"/>
        </w:rPr>
        <w:t>Tata cara pengendalian dan evaluasi pelaksanaan rencana pembangunan ditetapkan dengan Peraturan Walikota Metro</w:t>
      </w:r>
      <w:r w:rsidR="00C71079" w:rsidRPr="000B503D">
        <w:rPr>
          <w:rFonts w:ascii="Tahoma" w:hAnsi="Tahoma" w:cs="Tahoma"/>
          <w:lang w:val="fi-FI"/>
        </w:rPr>
        <w:t xml:space="preserve"> dengan berpedoman kepada ketentuan dan peraturan perundang-undangan yang berlaku.</w:t>
      </w:r>
    </w:p>
    <w:p w:rsidR="002E30B5" w:rsidRPr="000B503D" w:rsidRDefault="002E30B5" w:rsidP="00DB0B6C">
      <w:pPr>
        <w:jc w:val="both"/>
        <w:rPr>
          <w:rFonts w:ascii="Tahoma" w:hAnsi="Tahoma" w:cs="Tahoma"/>
          <w:lang w:val="fi-FI"/>
        </w:rPr>
      </w:pPr>
    </w:p>
    <w:p w:rsidR="002E30B5" w:rsidRPr="001111B8" w:rsidRDefault="002E30B5" w:rsidP="00DB0B6C">
      <w:pPr>
        <w:jc w:val="center"/>
        <w:rPr>
          <w:rFonts w:ascii="Tahoma" w:hAnsi="Tahoma" w:cs="Tahoma"/>
          <w:b/>
          <w:bCs/>
          <w:lang w:val="fi-FI"/>
        </w:rPr>
      </w:pPr>
      <w:r w:rsidRPr="001111B8">
        <w:rPr>
          <w:rFonts w:ascii="Tahoma" w:hAnsi="Tahoma" w:cs="Tahoma"/>
          <w:b/>
          <w:bCs/>
          <w:lang w:val="fi-FI"/>
        </w:rPr>
        <w:t>BAB IV</w:t>
      </w:r>
    </w:p>
    <w:p w:rsidR="002E30B5" w:rsidRPr="001111B8" w:rsidRDefault="002E30B5" w:rsidP="00DB0B6C">
      <w:pPr>
        <w:jc w:val="center"/>
        <w:rPr>
          <w:rFonts w:ascii="Tahoma" w:hAnsi="Tahoma" w:cs="Tahoma"/>
          <w:b/>
          <w:bCs/>
          <w:lang w:val="fi-FI"/>
        </w:rPr>
      </w:pPr>
      <w:r w:rsidRPr="001111B8">
        <w:rPr>
          <w:rFonts w:ascii="Tahoma" w:hAnsi="Tahoma" w:cs="Tahoma"/>
          <w:b/>
          <w:bCs/>
          <w:lang w:val="fi-FI"/>
        </w:rPr>
        <w:t>KETENTUAN PERALIHAN</w:t>
      </w:r>
    </w:p>
    <w:p w:rsidR="00256EC8" w:rsidRPr="001111B8" w:rsidRDefault="00256EC8" w:rsidP="00DB0B6C">
      <w:pPr>
        <w:jc w:val="center"/>
        <w:rPr>
          <w:rFonts w:ascii="Tahoma" w:hAnsi="Tahoma" w:cs="Tahoma"/>
          <w:b/>
          <w:bCs/>
          <w:lang w:val="fi-FI"/>
        </w:rPr>
      </w:pPr>
    </w:p>
    <w:p w:rsidR="002E30B5" w:rsidRPr="001111B8" w:rsidRDefault="002E30B5" w:rsidP="00DB0B6C">
      <w:pPr>
        <w:jc w:val="center"/>
        <w:rPr>
          <w:rFonts w:ascii="Tahoma" w:hAnsi="Tahoma" w:cs="Tahoma"/>
          <w:b/>
          <w:bCs/>
          <w:lang w:val="fi-FI"/>
        </w:rPr>
      </w:pPr>
      <w:r w:rsidRPr="001111B8">
        <w:rPr>
          <w:rFonts w:ascii="Tahoma" w:hAnsi="Tahoma" w:cs="Tahoma"/>
          <w:b/>
          <w:bCs/>
          <w:lang w:val="fi-FI"/>
        </w:rPr>
        <w:t>Pasal 5</w:t>
      </w:r>
    </w:p>
    <w:p w:rsidR="00256EC8" w:rsidRPr="000B503D" w:rsidRDefault="00256EC8" w:rsidP="00DB0B6C">
      <w:pPr>
        <w:jc w:val="center"/>
        <w:rPr>
          <w:rFonts w:ascii="Tahoma" w:hAnsi="Tahoma" w:cs="Tahoma"/>
          <w:lang w:val="fi-FI"/>
        </w:rPr>
      </w:pPr>
    </w:p>
    <w:p w:rsidR="002E30B5" w:rsidRDefault="00B61EE4" w:rsidP="00DB0B6C">
      <w:pPr>
        <w:tabs>
          <w:tab w:val="left" w:pos="540"/>
        </w:tabs>
        <w:ind w:left="540" w:hanging="540"/>
        <w:jc w:val="both"/>
        <w:rPr>
          <w:rFonts w:ascii="Tahoma" w:hAnsi="Tahoma" w:cs="Tahoma"/>
          <w:lang w:val="fi-FI"/>
        </w:rPr>
      </w:pPr>
      <w:r w:rsidRPr="000B503D">
        <w:rPr>
          <w:rFonts w:ascii="Tahoma" w:hAnsi="Tahoma" w:cs="Tahoma"/>
          <w:lang w:val="fi-FI"/>
        </w:rPr>
        <w:t xml:space="preserve">(1). </w:t>
      </w:r>
      <w:r w:rsidR="00B46D0B" w:rsidRPr="000B503D">
        <w:rPr>
          <w:rFonts w:ascii="Tahoma" w:hAnsi="Tahoma" w:cs="Tahoma"/>
          <w:lang w:val="fi-FI"/>
        </w:rPr>
        <w:tab/>
      </w:r>
      <w:r w:rsidRPr="000B503D">
        <w:rPr>
          <w:rFonts w:ascii="Tahoma" w:hAnsi="Tahoma" w:cs="Tahoma"/>
          <w:lang w:val="fi-FI"/>
        </w:rPr>
        <w:t>Dalam rangka menjaga kesinambungan pembangunan dan untuk menghindari adanya kekosongan rencana pembangunan daerah, maka Walikota yang sedang memimpin Pemerintahan Daerah, pada tahun terakhir dimasa pemerintahannya wajib menyusun Rencana Kerja Pemerintah Daerah (RKPD) untuk tahun pertama periode pemerintahan berikutnya.</w:t>
      </w:r>
    </w:p>
    <w:p w:rsidR="00B476BF" w:rsidRPr="00B77F84" w:rsidRDefault="00B476BF" w:rsidP="00DB0B6C">
      <w:pPr>
        <w:tabs>
          <w:tab w:val="left" w:pos="540"/>
        </w:tabs>
        <w:ind w:left="540" w:hanging="540"/>
        <w:jc w:val="both"/>
        <w:rPr>
          <w:rFonts w:ascii="Tahoma" w:hAnsi="Tahoma" w:cs="Tahoma"/>
          <w:sz w:val="14"/>
          <w:szCs w:val="14"/>
          <w:lang w:val="fi-FI"/>
        </w:rPr>
      </w:pPr>
    </w:p>
    <w:p w:rsidR="007D0135" w:rsidRDefault="007D0135" w:rsidP="002F4824">
      <w:pPr>
        <w:tabs>
          <w:tab w:val="left" w:pos="540"/>
        </w:tabs>
        <w:spacing w:before="120"/>
        <w:ind w:left="539" w:hanging="539"/>
        <w:jc w:val="both"/>
        <w:rPr>
          <w:rFonts w:ascii="Tahoma" w:hAnsi="Tahoma" w:cs="Tahoma"/>
          <w:lang w:val="fi-FI"/>
        </w:rPr>
      </w:pPr>
      <w:r w:rsidRPr="000B503D">
        <w:rPr>
          <w:rFonts w:ascii="Tahoma" w:hAnsi="Tahoma" w:cs="Tahoma"/>
          <w:lang w:val="fi-FI"/>
        </w:rPr>
        <w:t xml:space="preserve">(2). </w:t>
      </w:r>
      <w:r w:rsidR="00B46D0B" w:rsidRPr="000B503D">
        <w:rPr>
          <w:rFonts w:ascii="Tahoma" w:hAnsi="Tahoma" w:cs="Tahoma"/>
          <w:lang w:val="fi-FI"/>
        </w:rPr>
        <w:tab/>
      </w:r>
      <w:r w:rsidRPr="000B503D">
        <w:rPr>
          <w:rFonts w:ascii="Tahoma" w:hAnsi="Tahoma" w:cs="Tahoma"/>
          <w:lang w:val="fi-FI"/>
        </w:rPr>
        <w:t>RKPD sebagaimana dimaksud pada ayat (1) ini menjadi pedoman dalam penyusunan Anggaran Pendapatan dan Belanja Daerah (APBD) tahun pertama periode pemerintahan berikutnya.</w:t>
      </w:r>
    </w:p>
    <w:p w:rsidR="007D0135" w:rsidRPr="000B503D" w:rsidRDefault="007D0135" w:rsidP="002F4824">
      <w:pPr>
        <w:tabs>
          <w:tab w:val="left" w:pos="540"/>
        </w:tabs>
        <w:spacing w:before="120"/>
        <w:ind w:left="539" w:hanging="539"/>
        <w:jc w:val="both"/>
        <w:rPr>
          <w:rFonts w:ascii="Tahoma" w:hAnsi="Tahoma" w:cs="Tahoma"/>
          <w:lang w:val="fi-FI"/>
        </w:rPr>
      </w:pPr>
      <w:r w:rsidRPr="000B503D">
        <w:rPr>
          <w:rFonts w:ascii="Tahoma" w:hAnsi="Tahoma" w:cs="Tahoma"/>
          <w:lang w:val="fi-FI"/>
        </w:rPr>
        <w:lastRenderedPageBreak/>
        <w:t xml:space="preserve">(3). </w:t>
      </w:r>
      <w:r w:rsidR="00B46D0B" w:rsidRPr="000B503D">
        <w:rPr>
          <w:rFonts w:ascii="Tahoma" w:hAnsi="Tahoma" w:cs="Tahoma"/>
          <w:lang w:val="fi-FI"/>
        </w:rPr>
        <w:tab/>
      </w:r>
      <w:r w:rsidRPr="000B503D">
        <w:rPr>
          <w:rFonts w:ascii="Tahoma" w:hAnsi="Tahoma" w:cs="Tahoma"/>
          <w:lang w:val="fi-FI"/>
        </w:rPr>
        <w:t xml:space="preserve">Untuk masa Pemerintahan </w:t>
      </w:r>
      <w:r w:rsidR="00312A49" w:rsidRPr="000B503D">
        <w:rPr>
          <w:rFonts w:ascii="Tahoma" w:hAnsi="Tahoma" w:cs="Tahoma"/>
          <w:lang w:val="fi-FI"/>
        </w:rPr>
        <w:t>Walikota periode tahun 2025-2030</w:t>
      </w:r>
      <w:r w:rsidRPr="000B503D">
        <w:rPr>
          <w:rFonts w:ascii="Tahoma" w:hAnsi="Tahoma" w:cs="Tahoma"/>
          <w:lang w:val="fi-FI"/>
        </w:rPr>
        <w:t xml:space="preserve"> berkewajiban menyusun RPJPD periode berikutnya.</w:t>
      </w:r>
    </w:p>
    <w:p w:rsidR="00757291" w:rsidRPr="000B503D" w:rsidRDefault="00757291" w:rsidP="00DB0B6C">
      <w:pPr>
        <w:jc w:val="both"/>
        <w:rPr>
          <w:rFonts w:ascii="Tahoma" w:hAnsi="Tahoma" w:cs="Tahoma"/>
          <w:lang w:val="fi-FI"/>
        </w:rPr>
      </w:pPr>
    </w:p>
    <w:p w:rsidR="00757291" w:rsidRPr="001111B8" w:rsidRDefault="00757291" w:rsidP="00DB0B6C">
      <w:pPr>
        <w:jc w:val="center"/>
        <w:rPr>
          <w:rFonts w:ascii="Tahoma" w:hAnsi="Tahoma" w:cs="Tahoma"/>
          <w:b/>
          <w:bCs/>
          <w:lang w:val="fi-FI"/>
        </w:rPr>
      </w:pPr>
      <w:r w:rsidRPr="001111B8">
        <w:rPr>
          <w:rFonts w:ascii="Tahoma" w:hAnsi="Tahoma" w:cs="Tahoma"/>
          <w:b/>
          <w:bCs/>
          <w:lang w:val="fi-FI"/>
        </w:rPr>
        <w:t>BAB V</w:t>
      </w:r>
    </w:p>
    <w:p w:rsidR="00757291" w:rsidRPr="001111B8" w:rsidRDefault="00757291" w:rsidP="00DB0B6C">
      <w:pPr>
        <w:jc w:val="center"/>
        <w:rPr>
          <w:rFonts w:ascii="Tahoma" w:hAnsi="Tahoma" w:cs="Tahoma"/>
          <w:b/>
          <w:bCs/>
          <w:lang w:val="fi-FI"/>
        </w:rPr>
      </w:pPr>
      <w:r w:rsidRPr="001111B8">
        <w:rPr>
          <w:rFonts w:ascii="Tahoma" w:hAnsi="Tahoma" w:cs="Tahoma"/>
          <w:b/>
          <w:bCs/>
          <w:lang w:val="fi-FI"/>
        </w:rPr>
        <w:t>PENUTUP</w:t>
      </w:r>
    </w:p>
    <w:p w:rsidR="003F03BD" w:rsidRPr="001111B8" w:rsidRDefault="003F03BD" w:rsidP="00DB0B6C">
      <w:pPr>
        <w:jc w:val="center"/>
        <w:rPr>
          <w:rFonts w:ascii="Tahoma" w:hAnsi="Tahoma" w:cs="Tahoma"/>
          <w:b/>
          <w:bCs/>
          <w:lang w:val="fi-FI"/>
        </w:rPr>
      </w:pPr>
    </w:p>
    <w:p w:rsidR="00757291" w:rsidRPr="001111B8" w:rsidRDefault="00DC3126" w:rsidP="00DB0B6C">
      <w:pPr>
        <w:jc w:val="center"/>
        <w:rPr>
          <w:rFonts w:ascii="Tahoma" w:hAnsi="Tahoma" w:cs="Tahoma"/>
          <w:b/>
          <w:bCs/>
          <w:lang w:val="fi-FI"/>
        </w:rPr>
      </w:pPr>
      <w:r w:rsidRPr="001111B8">
        <w:rPr>
          <w:rFonts w:ascii="Tahoma" w:hAnsi="Tahoma" w:cs="Tahoma"/>
          <w:b/>
          <w:bCs/>
          <w:lang w:val="fi-FI"/>
        </w:rPr>
        <w:t>Pasal 6</w:t>
      </w:r>
    </w:p>
    <w:p w:rsidR="003F03BD" w:rsidRPr="000B503D" w:rsidRDefault="003F03BD" w:rsidP="00DB0B6C">
      <w:pPr>
        <w:jc w:val="center"/>
        <w:rPr>
          <w:rFonts w:ascii="Tahoma" w:hAnsi="Tahoma" w:cs="Tahoma"/>
          <w:lang w:val="fi-FI"/>
        </w:rPr>
      </w:pPr>
    </w:p>
    <w:p w:rsidR="00757291" w:rsidRPr="000B503D" w:rsidRDefault="00B93735" w:rsidP="00DB0B6C">
      <w:pPr>
        <w:jc w:val="both"/>
        <w:rPr>
          <w:rFonts w:ascii="Tahoma" w:hAnsi="Tahoma" w:cs="Tahoma"/>
          <w:lang w:val="fi-FI"/>
        </w:rPr>
      </w:pPr>
      <w:r w:rsidRPr="000B503D">
        <w:rPr>
          <w:rFonts w:ascii="Tahoma" w:hAnsi="Tahoma" w:cs="Tahoma"/>
          <w:lang w:val="fi-FI"/>
        </w:rPr>
        <w:t>Hal-hal yang belum cukup diatur dalam Peraturan Daerah ini sepanjang mengenai pelaksanaanya ditetapkan dengan Peraturan Walikota.</w:t>
      </w:r>
    </w:p>
    <w:p w:rsidR="00B476BF" w:rsidRDefault="00B476BF" w:rsidP="00DB0B6C">
      <w:pPr>
        <w:jc w:val="center"/>
        <w:rPr>
          <w:rFonts w:ascii="Tahoma" w:hAnsi="Tahoma" w:cs="Tahoma"/>
          <w:b/>
          <w:bCs/>
          <w:lang w:val="fi-FI"/>
        </w:rPr>
      </w:pPr>
    </w:p>
    <w:p w:rsidR="00536327" w:rsidRPr="00B77F84" w:rsidRDefault="00536327" w:rsidP="00DB0B6C">
      <w:pPr>
        <w:jc w:val="center"/>
        <w:rPr>
          <w:rFonts w:ascii="Tahoma" w:hAnsi="Tahoma" w:cs="Tahoma"/>
          <w:b/>
          <w:bCs/>
          <w:lang w:val="es-ES"/>
        </w:rPr>
      </w:pPr>
      <w:r w:rsidRPr="00B77F84">
        <w:rPr>
          <w:rFonts w:ascii="Tahoma" w:hAnsi="Tahoma" w:cs="Tahoma"/>
          <w:b/>
          <w:bCs/>
          <w:lang w:val="es-ES"/>
        </w:rPr>
        <w:t>Pasal 7</w:t>
      </w:r>
    </w:p>
    <w:p w:rsidR="00185B85" w:rsidRPr="00B77F84" w:rsidRDefault="00185B85" w:rsidP="00DB0B6C">
      <w:pPr>
        <w:jc w:val="center"/>
        <w:rPr>
          <w:rFonts w:ascii="Tahoma" w:hAnsi="Tahoma" w:cs="Tahoma"/>
          <w:lang w:val="es-ES"/>
        </w:rPr>
      </w:pPr>
    </w:p>
    <w:p w:rsidR="001111B8" w:rsidRPr="00B77F84" w:rsidRDefault="00444976" w:rsidP="00DB0B6C">
      <w:pPr>
        <w:jc w:val="both"/>
        <w:rPr>
          <w:rFonts w:ascii="Tahoma" w:hAnsi="Tahoma" w:cs="Tahoma"/>
          <w:lang w:val="es-ES"/>
        </w:rPr>
      </w:pPr>
      <w:r w:rsidRPr="00B77F84">
        <w:rPr>
          <w:rFonts w:ascii="Tahoma" w:hAnsi="Tahoma" w:cs="Tahoma"/>
          <w:lang w:val="es-ES"/>
        </w:rPr>
        <w:t xml:space="preserve">Peraturan Daerah ini mulai berlaku pada tanggal diundangkan. </w:t>
      </w:r>
    </w:p>
    <w:p w:rsidR="00536327" w:rsidRPr="00B77F84" w:rsidRDefault="00444976" w:rsidP="00DB0B6C">
      <w:pPr>
        <w:jc w:val="both"/>
        <w:rPr>
          <w:rFonts w:ascii="Tahoma" w:hAnsi="Tahoma" w:cs="Tahoma"/>
          <w:lang w:val="es-ES"/>
        </w:rPr>
      </w:pPr>
      <w:r w:rsidRPr="00B77F84">
        <w:rPr>
          <w:rFonts w:ascii="Tahoma" w:hAnsi="Tahoma" w:cs="Tahoma"/>
          <w:lang w:val="es-ES"/>
        </w:rPr>
        <w:t xml:space="preserve">Agar setiap orang mengetahuinya, memerintahkan Pengundangan Peraturan Daerah ini dengan penempatannya dalam Lembaran Daerah </w:t>
      </w:r>
      <w:r w:rsidR="00D97BD3" w:rsidRPr="00B77F84">
        <w:rPr>
          <w:rFonts w:ascii="Tahoma" w:hAnsi="Tahoma" w:cs="Tahoma"/>
          <w:lang w:val="es-ES"/>
        </w:rPr>
        <w:t>Kota Metro.</w:t>
      </w:r>
    </w:p>
    <w:p w:rsidR="00041DB5" w:rsidRPr="00B77F84" w:rsidRDefault="00041DB5" w:rsidP="00DB0B6C">
      <w:pPr>
        <w:jc w:val="both"/>
        <w:rPr>
          <w:rFonts w:ascii="Tahoma" w:hAnsi="Tahoma" w:cs="Tahoma"/>
          <w:lang w:val="es-ES"/>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095"/>
        <w:gridCol w:w="4909"/>
      </w:tblGrid>
      <w:tr w:rsidR="00385FB9" w:rsidRPr="000B503D">
        <w:tc>
          <w:tcPr>
            <w:tcW w:w="4095" w:type="dxa"/>
          </w:tcPr>
          <w:p w:rsidR="00385FB9" w:rsidRPr="00B77F84" w:rsidRDefault="00385FB9" w:rsidP="00DB0B6C">
            <w:pPr>
              <w:jc w:val="both"/>
              <w:rPr>
                <w:rFonts w:ascii="Tahoma" w:hAnsi="Tahoma" w:cs="Tahoma"/>
                <w:lang w:val="es-ES"/>
              </w:rPr>
            </w:pPr>
          </w:p>
        </w:tc>
        <w:tc>
          <w:tcPr>
            <w:tcW w:w="4909" w:type="dxa"/>
          </w:tcPr>
          <w:p w:rsidR="00385FB9" w:rsidRPr="000B503D" w:rsidRDefault="00041DB5" w:rsidP="00B77F84">
            <w:pPr>
              <w:ind w:firstLine="585"/>
              <w:jc w:val="both"/>
              <w:rPr>
                <w:rFonts w:ascii="Tahoma" w:hAnsi="Tahoma" w:cs="Tahoma"/>
                <w:lang w:val="it-IT"/>
              </w:rPr>
            </w:pPr>
            <w:r w:rsidRPr="00B77F84">
              <w:rPr>
                <w:rFonts w:ascii="Tahoma" w:hAnsi="Tahoma" w:cs="Tahoma"/>
                <w:lang w:val="es-ES"/>
              </w:rPr>
              <w:t xml:space="preserve">     </w:t>
            </w:r>
            <w:r w:rsidR="00E60986">
              <w:rPr>
                <w:rFonts w:ascii="Tahoma" w:hAnsi="Tahoma" w:cs="Tahoma"/>
                <w:lang w:val="it-IT"/>
              </w:rPr>
              <w:t xml:space="preserve">Ditetapkan di </w:t>
            </w:r>
            <w:r w:rsidR="00385FB9" w:rsidRPr="000B503D">
              <w:rPr>
                <w:rFonts w:ascii="Tahoma" w:hAnsi="Tahoma" w:cs="Tahoma"/>
                <w:lang w:val="it-IT"/>
              </w:rPr>
              <w:t>Metro</w:t>
            </w:r>
          </w:p>
          <w:p w:rsidR="00385FB9" w:rsidRPr="00B77F84" w:rsidRDefault="00041DB5" w:rsidP="00B77F84">
            <w:pPr>
              <w:ind w:firstLine="585"/>
              <w:jc w:val="both"/>
              <w:rPr>
                <w:rFonts w:ascii="Tahoma" w:hAnsi="Tahoma" w:cs="Tahoma"/>
                <w:lang w:val="fi-FI"/>
              </w:rPr>
            </w:pPr>
            <w:r w:rsidRPr="00B77F84">
              <w:rPr>
                <w:rFonts w:ascii="Tahoma" w:hAnsi="Tahoma" w:cs="Tahoma"/>
                <w:lang w:val="fi-FI"/>
              </w:rPr>
              <w:t xml:space="preserve">     </w:t>
            </w:r>
            <w:r w:rsidR="00B77F84" w:rsidRPr="00B77F84">
              <w:rPr>
                <w:rFonts w:ascii="Tahoma" w:hAnsi="Tahoma" w:cs="Tahoma"/>
                <w:lang w:val="fi-FI"/>
              </w:rPr>
              <w:t>Pada tan</w:t>
            </w:r>
            <w:r w:rsidR="00B77F84">
              <w:rPr>
                <w:rFonts w:ascii="Tahoma" w:hAnsi="Tahoma" w:cs="Tahoma"/>
                <w:lang w:val="fi-FI"/>
              </w:rPr>
              <w:t>ggal</w:t>
            </w:r>
            <w:r w:rsidR="00385FB9" w:rsidRPr="00B77F84">
              <w:rPr>
                <w:rFonts w:ascii="Tahoma" w:hAnsi="Tahoma" w:cs="Tahoma"/>
                <w:lang w:val="fi-FI"/>
              </w:rPr>
              <w:t xml:space="preserve"> </w:t>
            </w:r>
            <w:r w:rsidR="00B77F84" w:rsidRPr="00B77F84">
              <w:rPr>
                <w:rFonts w:ascii="Tahoma" w:hAnsi="Tahoma" w:cs="Tahoma"/>
                <w:lang w:val="fi-FI"/>
              </w:rPr>
              <w:t xml:space="preserve">                     </w:t>
            </w:r>
            <w:r w:rsidR="004B3432" w:rsidRPr="00B77F84">
              <w:rPr>
                <w:rFonts w:ascii="Tahoma" w:hAnsi="Tahoma" w:cs="Tahoma"/>
                <w:lang w:val="fi-FI"/>
              </w:rPr>
              <w:t>20</w:t>
            </w:r>
            <w:r w:rsidR="00DE3994" w:rsidRPr="00B77F84">
              <w:rPr>
                <w:rFonts w:ascii="Tahoma" w:hAnsi="Tahoma" w:cs="Tahoma"/>
                <w:lang w:val="fi-FI"/>
              </w:rPr>
              <w:t>10</w:t>
            </w:r>
          </w:p>
          <w:p w:rsidR="00041DB5" w:rsidRPr="00B77F84" w:rsidRDefault="00041DB5" w:rsidP="00B77F84">
            <w:pPr>
              <w:ind w:firstLine="585"/>
              <w:jc w:val="both"/>
              <w:rPr>
                <w:rFonts w:ascii="Tahoma" w:hAnsi="Tahoma" w:cs="Tahoma"/>
                <w:lang w:val="fi-FI"/>
              </w:rPr>
            </w:pPr>
          </w:p>
          <w:p w:rsidR="00AC74DB" w:rsidRPr="000B503D" w:rsidRDefault="00AC74DB" w:rsidP="00DB0B6C">
            <w:pPr>
              <w:jc w:val="center"/>
              <w:rPr>
                <w:rFonts w:ascii="Tahoma" w:hAnsi="Tahoma" w:cs="Tahoma"/>
                <w:b/>
                <w:bCs/>
                <w:lang w:val="fi-FI"/>
              </w:rPr>
            </w:pPr>
            <w:r w:rsidRPr="000B503D">
              <w:rPr>
                <w:rFonts w:ascii="Tahoma" w:hAnsi="Tahoma" w:cs="Tahoma"/>
                <w:b/>
                <w:bCs/>
                <w:lang w:val="fi-FI"/>
              </w:rPr>
              <w:t>WALIKOTA METRO,</w:t>
            </w:r>
          </w:p>
          <w:p w:rsidR="00AC74DB" w:rsidRPr="000B503D" w:rsidRDefault="00AC74DB" w:rsidP="00DB0B6C">
            <w:pPr>
              <w:jc w:val="center"/>
              <w:rPr>
                <w:rFonts w:ascii="Tahoma" w:hAnsi="Tahoma" w:cs="Tahoma"/>
                <w:lang w:val="fi-FI"/>
              </w:rPr>
            </w:pPr>
          </w:p>
          <w:p w:rsidR="00041DB5" w:rsidRPr="000B503D" w:rsidRDefault="00041DB5" w:rsidP="00DB0B6C">
            <w:pPr>
              <w:jc w:val="center"/>
              <w:rPr>
                <w:rFonts w:ascii="Tahoma" w:hAnsi="Tahoma" w:cs="Tahoma"/>
                <w:lang w:val="fi-FI"/>
              </w:rPr>
            </w:pPr>
          </w:p>
          <w:p w:rsidR="00041DB5" w:rsidRPr="000B503D" w:rsidRDefault="00041DB5" w:rsidP="00DB0B6C">
            <w:pPr>
              <w:jc w:val="center"/>
              <w:rPr>
                <w:rFonts w:ascii="Tahoma" w:hAnsi="Tahoma" w:cs="Tahoma"/>
                <w:lang w:val="fi-FI"/>
              </w:rPr>
            </w:pPr>
          </w:p>
          <w:p w:rsidR="00AC74DB" w:rsidRPr="000B503D" w:rsidRDefault="00AC74DB" w:rsidP="00DB0B6C">
            <w:pPr>
              <w:jc w:val="center"/>
              <w:rPr>
                <w:rFonts w:ascii="Tahoma" w:hAnsi="Tahoma" w:cs="Tahoma"/>
                <w:lang w:val="fi-FI"/>
              </w:rPr>
            </w:pPr>
          </w:p>
          <w:p w:rsidR="00AC74DB" w:rsidRPr="000B503D" w:rsidRDefault="00AC74DB" w:rsidP="00DB0B6C">
            <w:pPr>
              <w:jc w:val="center"/>
              <w:rPr>
                <w:rFonts w:ascii="Tahoma" w:hAnsi="Tahoma" w:cs="Tahoma"/>
                <w:b/>
                <w:bCs/>
                <w:lang w:val="fi-FI"/>
              </w:rPr>
            </w:pPr>
            <w:r w:rsidRPr="000B503D">
              <w:rPr>
                <w:rFonts w:ascii="Tahoma" w:hAnsi="Tahoma" w:cs="Tahoma"/>
                <w:b/>
                <w:bCs/>
                <w:lang w:val="fi-FI"/>
              </w:rPr>
              <w:t>LUKMAN HAKIM</w:t>
            </w:r>
          </w:p>
        </w:tc>
      </w:tr>
    </w:tbl>
    <w:p w:rsidR="00385FB9" w:rsidRPr="000B503D" w:rsidRDefault="00E60986" w:rsidP="00DB0B6C">
      <w:pPr>
        <w:jc w:val="both"/>
        <w:rPr>
          <w:rFonts w:ascii="Tahoma" w:hAnsi="Tahoma" w:cs="Tahoma"/>
          <w:lang w:val="fi-FI"/>
        </w:rPr>
      </w:pPr>
      <w:r>
        <w:rPr>
          <w:rFonts w:ascii="Tahoma" w:hAnsi="Tahoma" w:cs="Tahoma"/>
          <w:lang w:val="fi-FI"/>
        </w:rPr>
        <w:t xml:space="preserve">  </w:t>
      </w:r>
    </w:p>
    <w:p w:rsidR="007F703D" w:rsidRPr="000B503D" w:rsidRDefault="007F703D" w:rsidP="00DB0B6C">
      <w:pPr>
        <w:jc w:val="both"/>
        <w:rPr>
          <w:rFonts w:ascii="Tahoma" w:hAnsi="Tahoma" w:cs="Tahoma"/>
          <w:lang w:val="fi-FI"/>
        </w:rPr>
      </w:pPr>
    </w:p>
    <w:p w:rsidR="00472108" w:rsidRPr="000B503D" w:rsidRDefault="00E60986" w:rsidP="00DB0B6C">
      <w:pPr>
        <w:tabs>
          <w:tab w:val="left" w:pos="1620"/>
          <w:tab w:val="left" w:pos="1800"/>
        </w:tabs>
        <w:jc w:val="both"/>
        <w:rPr>
          <w:rFonts w:ascii="Tahoma" w:hAnsi="Tahoma" w:cs="Tahoma"/>
          <w:lang w:val="it-IT"/>
        </w:rPr>
      </w:pPr>
      <w:r>
        <w:rPr>
          <w:rFonts w:ascii="Tahoma" w:hAnsi="Tahoma" w:cs="Tahoma"/>
          <w:lang w:val="it-IT"/>
        </w:rPr>
        <w:t xml:space="preserve">Diundangkan di </w:t>
      </w:r>
      <w:r w:rsidR="00472108" w:rsidRPr="000B503D">
        <w:rPr>
          <w:rFonts w:ascii="Tahoma" w:hAnsi="Tahoma" w:cs="Tahoma"/>
          <w:lang w:val="it-IT"/>
        </w:rPr>
        <w:t>Metro</w:t>
      </w:r>
    </w:p>
    <w:p w:rsidR="00472108" w:rsidRPr="000B503D" w:rsidRDefault="00472108" w:rsidP="00DB0B6C">
      <w:pPr>
        <w:tabs>
          <w:tab w:val="left" w:pos="1620"/>
          <w:tab w:val="left" w:pos="1800"/>
        </w:tabs>
        <w:jc w:val="both"/>
        <w:rPr>
          <w:rFonts w:ascii="Tahoma" w:hAnsi="Tahoma" w:cs="Tahoma"/>
          <w:lang w:val="it-IT"/>
        </w:rPr>
      </w:pPr>
      <w:r w:rsidRPr="000B503D">
        <w:rPr>
          <w:rFonts w:ascii="Tahoma" w:hAnsi="Tahoma" w:cs="Tahoma"/>
          <w:lang w:val="it-IT"/>
        </w:rPr>
        <w:t>Pada tanggal</w:t>
      </w:r>
      <w:r w:rsidR="00E60986">
        <w:rPr>
          <w:rFonts w:ascii="Tahoma" w:hAnsi="Tahoma" w:cs="Tahoma"/>
          <w:lang w:val="it-IT"/>
        </w:rPr>
        <w:t xml:space="preserve">                                </w:t>
      </w:r>
      <w:r w:rsidR="00372495" w:rsidRPr="000B503D">
        <w:rPr>
          <w:rFonts w:ascii="Tahoma" w:hAnsi="Tahoma" w:cs="Tahoma"/>
          <w:lang w:val="it-IT"/>
        </w:rPr>
        <w:t>20</w:t>
      </w:r>
      <w:r w:rsidR="00DE3994" w:rsidRPr="000B503D">
        <w:rPr>
          <w:rFonts w:ascii="Tahoma" w:hAnsi="Tahoma" w:cs="Tahoma"/>
          <w:lang w:val="it-IT"/>
        </w:rPr>
        <w:t>10</w:t>
      </w:r>
    </w:p>
    <w:p w:rsidR="007500FB" w:rsidRPr="000B503D" w:rsidRDefault="007500FB" w:rsidP="00DB0B6C">
      <w:pPr>
        <w:jc w:val="both"/>
        <w:rPr>
          <w:rFonts w:ascii="Tahoma" w:hAnsi="Tahoma" w:cs="Tahoma"/>
          <w:b/>
          <w:bCs/>
          <w:lang w:val="it-IT"/>
        </w:rPr>
      </w:pPr>
    </w:p>
    <w:p w:rsidR="00472108" w:rsidRPr="000B503D" w:rsidRDefault="00472108" w:rsidP="00DB0B6C">
      <w:pPr>
        <w:jc w:val="both"/>
        <w:rPr>
          <w:rFonts w:ascii="Tahoma" w:hAnsi="Tahoma" w:cs="Tahoma"/>
          <w:b/>
          <w:bCs/>
          <w:lang w:val="it-IT"/>
        </w:rPr>
      </w:pPr>
      <w:r w:rsidRPr="000B503D">
        <w:rPr>
          <w:rFonts w:ascii="Tahoma" w:hAnsi="Tahoma" w:cs="Tahoma"/>
          <w:b/>
          <w:bCs/>
          <w:lang w:val="it-IT"/>
        </w:rPr>
        <w:t>SEKRETARIS DAERAH KOTA METRO,</w:t>
      </w:r>
    </w:p>
    <w:p w:rsidR="00AA06A2" w:rsidRPr="000B503D" w:rsidRDefault="00AA06A2" w:rsidP="00DB0B6C">
      <w:pPr>
        <w:jc w:val="both"/>
        <w:rPr>
          <w:rFonts w:ascii="Tahoma" w:hAnsi="Tahoma" w:cs="Tahoma"/>
          <w:lang w:val="it-IT"/>
        </w:rPr>
      </w:pPr>
    </w:p>
    <w:p w:rsidR="00AA06A2" w:rsidRDefault="00AA06A2" w:rsidP="00DB0B6C">
      <w:pPr>
        <w:jc w:val="both"/>
        <w:rPr>
          <w:rFonts w:ascii="Tahoma" w:hAnsi="Tahoma" w:cs="Tahoma"/>
          <w:lang w:val="it-IT"/>
        </w:rPr>
      </w:pPr>
    </w:p>
    <w:p w:rsidR="00B77F84" w:rsidRDefault="00B77F84" w:rsidP="00DB0B6C">
      <w:pPr>
        <w:jc w:val="both"/>
        <w:rPr>
          <w:rFonts w:ascii="Tahoma" w:hAnsi="Tahoma" w:cs="Tahoma"/>
          <w:lang w:val="it-IT"/>
        </w:rPr>
      </w:pPr>
    </w:p>
    <w:p w:rsidR="00B77F84" w:rsidRPr="000B503D" w:rsidRDefault="00B77F84" w:rsidP="00DB0B6C">
      <w:pPr>
        <w:jc w:val="both"/>
        <w:rPr>
          <w:rFonts w:ascii="Tahoma" w:hAnsi="Tahoma" w:cs="Tahoma"/>
          <w:lang w:val="it-IT"/>
        </w:rPr>
      </w:pPr>
    </w:p>
    <w:p w:rsidR="00AA06A2" w:rsidRPr="000B503D" w:rsidRDefault="0089062A" w:rsidP="00DB0B6C">
      <w:pPr>
        <w:jc w:val="both"/>
        <w:rPr>
          <w:rFonts w:ascii="Tahoma" w:hAnsi="Tahoma" w:cs="Tahoma"/>
          <w:b/>
          <w:bCs/>
          <w:lang w:val="it-IT"/>
        </w:rPr>
      </w:pPr>
      <w:r w:rsidRPr="000B503D">
        <w:rPr>
          <w:rFonts w:ascii="Tahoma" w:hAnsi="Tahoma" w:cs="Tahoma"/>
          <w:b/>
          <w:bCs/>
          <w:lang w:val="it-IT"/>
        </w:rPr>
        <w:t xml:space="preserve">             </w:t>
      </w:r>
      <w:r w:rsidR="00E60986">
        <w:rPr>
          <w:rFonts w:ascii="Tahoma" w:hAnsi="Tahoma" w:cs="Tahoma"/>
          <w:b/>
          <w:bCs/>
          <w:lang w:val="it-IT"/>
        </w:rPr>
        <w:t>ZAINI NURMAN</w:t>
      </w:r>
    </w:p>
    <w:p w:rsidR="00CA65ED" w:rsidRPr="000B503D" w:rsidRDefault="00CA65ED" w:rsidP="00DB0B6C">
      <w:pPr>
        <w:jc w:val="both"/>
        <w:rPr>
          <w:rFonts w:ascii="Tahoma" w:hAnsi="Tahoma" w:cs="Tahoma"/>
          <w:lang w:val="it-IT"/>
        </w:rPr>
      </w:pPr>
    </w:p>
    <w:p w:rsidR="00DE3994" w:rsidRDefault="00DE3994" w:rsidP="00DB0B6C">
      <w:pPr>
        <w:jc w:val="both"/>
        <w:rPr>
          <w:rFonts w:ascii="Tahoma" w:hAnsi="Tahoma" w:cs="Tahoma"/>
          <w:b/>
          <w:bCs/>
          <w:lang w:val="it-IT"/>
        </w:rPr>
      </w:pPr>
    </w:p>
    <w:p w:rsidR="00B77F84" w:rsidRDefault="00B77F84" w:rsidP="00DB0B6C">
      <w:pPr>
        <w:jc w:val="both"/>
        <w:rPr>
          <w:rFonts w:ascii="Tahoma" w:hAnsi="Tahoma" w:cs="Tahoma"/>
          <w:b/>
          <w:bCs/>
          <w:lang w:val="it-IT"/>
        </w:rPr>
      </w:pPr>
    </w:p>
    <w:p w:rsidR="00B77F84" w:rsidRDefault="00B77F84" w:rsidP="00DB0B6C">
      <w:pPr>
        <w:jc w:val="both"/>
        <w:rPr>
          <w:rFonts w:ascii="Tahoma" w:hAnsi="Tahoma" w:cs="Tahoma"/>
          <w:b/>
          <w:bCs/>
          <w:lang w:val="it-IT"/>
        </w:rPr>
      </w:pPr>
    </w:p>
    <w:p w:rsidR="00B77F84" w:rsidRPr="000B503D" w:rsidRDefault="00B77F84" w:rsidP="00DB0B6C">
      <w:pPr>
        <w:jc w:val="both"/>
        <w:rPr>
          <w:rFonts w:ascii="Tahoma" w:hAnsi="Tahoma" w:cs="Tahoma"/>
          <w:b/>
          <w:bCs/>
          <w:lang w:val="it-IT"/>
        </w:rPr>
      </w:pPr>
    </w:p>
    <w:p w:rsidR="00A47A14" w:rsidRDefault="003C33D2" w:rsidP="00DB0B6C">
      <w:pPr>
        <w:jc w:val="center"/>
        <w:rPr>
          <w:rFonts w:ascii="Tahoma" w:hAnsi="Tahoma" w:cs="Tahoma"/>
          <w:b/>
          <w:bCs/>
          <w:lang w:val="it-IT"/>
        </w:rPr>
      </w:pPr>
      <w:r w:rsidRPr="000B503D">
        <w:rPr>
          <w:rFonts w:ascii="Tahoma" w:hAnsi="Tahoma" w:cs="Tahoma"/>
          <w:b/>
          <w:bCs/>
          <w:lang w:val="it-IT"/>
        </w:rPr>
        <w:t>LEMBA</w:t>
      </w:r>
      <w:r w:rsidR="00DE3994" w:rsidRPr="000B503D">
        <w:rPr>
          <w:rFonts w:ascii="Tahoma" w:hAnsi="Tahoma" w:cs="Tahoma"/>
          <w:b/>
          <w:bCs/>
          <w:lang w:val="it-IT"/>
        </w:rPr>
        <w:t>RAN DAERAH KOTA METRO TAHUN 2010</w:t>
      </w:r>
      <w:r w:rsidR="00E60986">
        <w:rPr>
          <w:rFonts w:ascii="Tahoma" w:hAnsi="Tahoma" w:cs="Tahoma"/>
          <w:b/>
          <w:bCs/>
          <w:lang w:val="it-IT"/>
        </w:rPr>
        <w:t xml:space="preserve"> NOMOR </w:t>
      </w:r>
    </w:p>
    <w:p w:rsidR="00E60986" w:rsidRDefault="00E60986" w:rsidP="00DB0B6C">
      <w:pPr>
        <w:jc w:val="center"/>
        <w:rPr>
          <w:rFonts w:ascii="Tahoma" w:hAnsi="Tahoma" w:cs="Tahoma"/>
          <w:b/>
          <w:bCs/>
          <w:lang w:val="it-IT"/>
        </w:rPr>
      </w:pPr>
    </w:p>
    <w:p w:rsidR="00E60986" w:rsidRDefault="00E60986" w:rsidP="00DB0B6C">
      <w:pPr>
        <w:jc w:val="both"/>
        <w:rPr>
          <w:rFonts w:ascii="Tahoma" w:hAnsi="Tahoma" w:cs="Tahoma"/>
          <w:b/>
          <w:bCs/>
          <w:lang w:val="it-IT"/>
        </w:rPr>
      </w:pPr>
    </w:p>
    <w:p w:rsidR="00E60986" w:rsidRDefault="00E60986" w:rsidP="00DB0B6C">
      <w:pPr>
        <w:jc w:val="both"/>
        <w:rPr>
          <w:rFonts w:ascii="Tahoma" w:hAnsi="Tahoma" w:cs="Tahoma"/>
          <w:b/>
          <w:bCs/>
          <w:lang w:val="it-IT"/>
        </w:rPr>
      </w:pPr>
    </w:p>
    <w:p w:rsidR="00E60986" w:rsidRDefault="00E60986" w:rsidP="00DB0B6C">
      <w:pPr>
        <w:jc w:val="both"/>
        <w:rPr>
          <w:rFonts w:ascii="Tahoma" w:hAnsi="Tahoma" w:cs="Tahoma"/>
          <w:b/>
          <w:bCs/>
          <w:lang w:val="it-IT"/>
        </w:rPr>
      </w:pPr>
    </w:p>
    <w:p w:rsidR="00E60986" w:rsidRDefault="00E60986" w:rsidP="00DB0B6C">
      <w:pPr>
        <w:jc w:val="both"/>
        <w:rPr>
          <w:rFonts w:ascii="Tahoma" w:hAnsi="Tahoma" w:cs="Tahoma"/>
          <w:b/>
          <w:bCs/>
          <w:lang w:val="it-IT"/>
        </w:rPr>
      </w:pPr>
    </w:p>
    <w:p w:rsidR="00E60986" w:rsidRDefault="00E60986" w:rsidP="00DB0B6C">
      <w:pPr>
        <w:jc w:val="both"/>
        <w:rPr>
          <w:rFonts w:ascii="Tahoma" w:hAnsi="Tahoma" w:cs="Tahoma"/>
          <w:b/>
          <w:bCs/>
          <w:lang w:val="it-IT"/>
        </w:rPr>
      </w:pPr>
    </w:p>
    <w:p w:rsidR="00E60986" w:rsidRDefault="00E60986" w:rsidP="00DB0B6C">
      <w:pPr>
        <w:jc w:val="both"/>
        <w:rPr>
          <w:rFonts w:ascii="Tahoma" w:hAnsi="Tahoma" w:cs="Tahoma"/>
          <w:lang w:val="it-IT"/>
        </w:rPr>
      </w:pPr>
    </w:p>
    <w:p w:rsidR="006E567C" w:rsidRDefault="006E567C" w:rsidP="00DB0B6C">
      <w:pPr>
        <w:jc w:val="both"/>
        <w:rPr>
          <w:rFonts w:ascii="Tahoma" w:hAnsi="Tahoma" w:cs="Tahoma"/>
          <w:lang w:val="it-IT"/>
        </w:rPr>
      </w:pPr>
    </w:p>
    <w:p w:rsidR="006E567C" w:rsidRDefault="006E567C" w:rsidP="00DB0B6C">
      <w:pPr>
        <w:jc w:val="both"/>
        <w:rPr>
          <w:rFonts w:ascii="Tahoma" w:hAnsi="Tahoma" w:cs="Tahoma"/>
          <w:lang w:val="it-IT"/>
        </w:rPr>
      </w:pPr>
    </w:p>
    <w:p w:rsidR="006E567C" w:rsidRDefault="006E567C" w:rsidP="00DB0B6C">
      <w:pPr>
        <w:jc w:val="both"/>
        <w:rPr>
          <w:rFonts w:ascii="Tahoma" w:hAnsi="Tahoma" w:cs="Tahoma"/>
          <w:lang w:val="it-IT"/>
        </w:rPr>
      </w:pPr>
    </w:p>
    <w:p w:rsidR="006E567C" w:rsidRDefault="006E567C" w:rsidP="00DB0B6C">
      <w:pPr>
        <w:jc w:val="both"/>
        <w:rPr>
          <w:rFonts w:ascii="Tahoma" w:hAnsi="Tahoma" w:cs="Tahoma"/>
          <w:lang w:val="it-IT"/>
        </w:rPr>
      </w:pPr>
    </w:p>
    <w:p w:rsidR="006E567C" w:rsidRDefault="006E567C" w:rsidP="00DB0B6C">
      <w:pPr>
        <w:jc w:val="both"/>
        <w:rPr>
          <w:rFonts w:ascii="Tahoma" w:hAnsi="Tahoma" w:cs="Tahoma"/>
          <w:lang w:val="it-IT"/>
        </w:rPr>
      </w:pPr>
    </w:p>
    <w:p w:rsidR="006E567C" w:rsidRDefault="006E567C" w:rsidP="00DB0B6C">
      <w:pPr>
        <w:jc w:val="both"/>
        <w:rPr>
          <w:rFonts w:ascii="Tahoma" w:hAnsi="Tahoma" w:cs="Tahoma"/>
          <w:lang w:val="it-IT"/>
        </w:rPr>
      </w:pPr>
    </w:p>
    <w:p w:rsidR="006E567C" w:rsidRDefault="006E567C" w:rsidP="00DB0B6C">
      <w:pPr>
        <w:jc w:val="both"/>
        <w:rPr>
          <w:rFonts w:ascii="Tahoma" w:hAnsi="Tahoma" w:cs="Tahoma"/>
          <w:lang w:val="it-IT"/>
        </w:rPr>
      </w:pPr>
    </w:p>
    <w:p w:rsidR="006E567C" w:rsidRDefault="006E567C" w:rsidP="00DB0B6C">
      <w:pPr>
        <w:jc w:val="both"/>
        <w:rPr>
          <w:rFonts w:ascii="Tahoma" w:hAnsi="Tahoma" w:cs="Tahoma"/>
          <w:lang w:val="it-IT"/>
        </w:rPr>
      </w:pPr>
    </w:p>
    <w:p w:rsidR="00972DB7" w:rsidRPr="000B503D" w:rsidRDefault="00972DB7" w:rsidP="00DB0B6C">
      <w:pPr>
        <w:jc w:val="center"/>
        <w:rPr>
          <w:rFonts w:ascii="Tahoma" w:hAnsi="Tahoma" w:cs="Tahoma"/>
          <w:b/>
          <w:bCs/>
          <w:lang w:val="it-IT"/>
        </w:rPr>
      </w:pPr>
      <w:r w:rsidRPr="000B503D">
        <w:rPr>
          <w:rFonts w:ascii="Tahoma" w:hAnsi="Tahoma" w:cs="Tahoma"/>
          <w:b/>
          <w:bCs/>
          <w:lang w:val="it-IT"/>
        </w:rPr>
        <w:t>PENJELASAN</w:t>
      </w:r>
    </w:p>
    <w:p w:rsidR="00972DB7" w:rsidRDefault="00972DB7" w:rsidP="00DB0B6C">
      <w:pPr>
        <w:jc w:val="center"/>
        <w:rPr>
          <w:rFonts w:ascii="Tahoma" w:hAnsi="Tahoma" w:cs="Tahoma"/>
          <w:b/>
          <w:bCs/>
          <w:lang w:val="es-ES"/>
        </w:rPr>
      </w:pPr>
      <w:r w:rsidRPr="000B503D">
        <w:rPr>
          <w:rFonts w:ascii="Tahoma" w:hAnsi="Tahoma" w:cs="Tahoma"/>
          <w:b/>
          <w:bCs/>
          <w:lang w:val="es-ES"/>
        </w:rPr>
        <w:t>ATAS</w:t>
      </w:r>
    </w:p>
    <w:p w:rsidR="00E60986" w:rsidRPr="00E60986" w:rsidRDefault="00E60986" w:rsidP="00DB0B6C">
      <w:pPr>
        <w:jc w:val="center"/>
        <w:rPr>
          <w:rFonts w:ascii="Tahoma" w:hAnsi="Tahoma" w:cs="Tahoma"/>
          <w:b/>
          <w:bCs/>
          <w:sz w:val="10"/>
          <w:szCs w:val="10"/>
          <w:lang w:val="es-ES"/>
        </w:rPr>
      </w:pPr>
    </w:p>
    <w:p w:rsidR="00E60986" w:rsidRDefault="00E60986" w:rsidP="00DB0B6C">
      <w:pPr>
        <w:jc w:val="center"/>
        <w:rPr>
          <w:rFonts w:ascii="Tahoma" w:hAnsi="Tahoma" w:cs="Tahoma"/>
          <w:b/>
          <w:bCs/>
          <w:sz w:val="4"/>
          <w:szCs w:val="4"/>
          <w:lang w:val="es-ES"/>
        </w:rPr>
      </w:pPr>
    </w:p>
    <w:p w:rsidR="00B77F84" w:rsidRDefault="00B77F84" w:rsidP="00DB0B6C">
      <w:pPr>
        <w:jc w:val="center"/>
        <w:rPr>
          <w:rFonts w:ascii="Tahoma" w:hAnsi="Tahoma" w:cs="Tahoma"/>
          <w:b/>
          <w:bCs/>
          <w:sz w:val="4"/>
          <w:szCs w:val="4"/>
          <w:lang w:val="es-ES"/>
        </w:rPr>
      </w:pPr>
    </w:p>
    <w:p w:rsidR="00B77F84" w:rsidRDefault="00B77F84" w:rsidP="00DB0B6C">
      <w:pPr>
        <w:jc w:val="center"/>
        <w:rPr>
          <w:rFonts w:ascii="Tahoma" w:hAnsi="Tahoma" w:cs="Tahoma"/>
          <w:b/>
          <w:bCs/>
          <w:sz w:val="4"/>
          <w:szCs w:val="4"/>
          <w:lang w:val="es-ES"/>
        </w:rPr>
      </w:pPr>
    </w:p>
    <w:p w:rsidR="00B77F84" w:rsidRDefault="00B77F84" w:rsidP="00DB0B6C">
      <w:pPr>
        <w:jc w:val="center"/>
        <w:rPr>
          <w:rFonts w:ascii="Tahoma" w:hAnsi="Tahoma" w:cs="Tahoma"/>
          <w:b/>
          <w:bCs/>
          <w:sz w:val="4"/>
          <w:szCs w:val="4"/>
          <w:lang w:val="es-ES"/>
        </w:rPr>
      </w:pPr>
    </w:p>
    <w:p w:rsidR="00B77F84" w:rsidRPr="00E60986" w:rsidRDefault="00B77F84" w:rsidP="00DB0B6C">
      <w:pPr>
        <w:jc w:val="center"/>
        <w:rPr>
          <w:rFonts w:ascii="Tahoma" w:hAnsi="Tahoma" w:cs="Tahoma"/>
          <w:b/>
          <w:bCs/>
          <w:sz w:val="4"/>
          <w:szCs w:val="4"/>
          <w:lang w:val="es-ES"/>
        </w:rPr>
      </w:pPr>
    </w:p>
    <w:p w:rsidR="00972DB7" w:rsidRPr="000B503D" w:rsidRDefault="00972DB7" w:rsidP="00DB0B6C">
      <w:pPr>
        <w:jc w:val="center"/>
        <w:rPr>
          <w:rFonts w:ascii="Tahoma" w:hAnsi="Tahoma" w:cs="Tahoma"/>
          <w:b/>
          <w:bCs/>
          <w:lang w:val="es-ES"/>
        </w:rPr>
      </w:pPr>
      <w:r w:rsidRPr="000B503D">
        <w:rPr>
          <w:rFonts w:ascii="Tahoma" w:hAnsi="Tahoma" w:cs="Tahoma"/>
          <w:b/>
          <w:bCs/>
          <w:lang w:val="es-ES"/>
        </w:rPr>
        <w:t>PERATURAN DAERAH KOTA METRO</w:t>
      </w:r>
    </w:p>
    <w:p w:rsidR="00972DB7" w:rsidRPr="000B503D" w:rsidRDefault="00E60986" w:rsidP="00DB0B6C">
      <w:pPr>
        <w:jc w:val="center"/>
        <w:rPr>
          <w:rFonts w:ascii="Tahoma" w:hAnsi="Tahoma" w:cs="Tahoma"/>
          <w:b/>
          <w:bCs/>
          <w:lang w:val="es-ES"/>
        </w:rPr>
      </w:pPr>
      <w:r>
        <w:rPr>
          <w:rFonts w:ascii="Tahoma" w:hAnsi="Tahoma" w:cs="Tahoma"/>
          <w:b/>
          <w:bCs/>
          <w:lang w:val="es-ES"/>
        </w:rPr>
        <w:t>NOMOR                TAHUN 2010</w:t>
      </w:r>
    </w:p>
    <w:p w:rsidR="001C22ED" w:rsidRPr="00E60986" w:rsidRDefault="001C22ED" w:rsidP="00DB0B6C">
      <w:pPr>
        <w:jc w:val="center"/>
        <w:rPr>
          <w:rFonts w:ascii="Tahoma" w:hAnsi="Tahoma" w:cs="Tahoma"/>
          <w:b/>
          <w:bCs/>
          <w:sz w:val="36"/>
          <w:szCs w:val="36"/>
          <w:lang w:val="es-ES"/>
        </w:rPr>
      </w:pPr>
    </w:p>
    <w:p w:rsidR="00972DB7" w:rsidRDefault="00972DB7" w:rsidP="00DB0B6C">
      <w:pPr>
        <w:jc w:val="center"/>
        <w:rPr>
          <w:rFonts w:ascii="Tahoma" w:hAnsi="Tahoma" w:cs="Tahoma"/>
          <w:b/>
          <w:bCs/>
          <w:lang w:val="es-ES"/>
        </w:rPr>
      </w:pPr>
      <w:r w:rsidRPr="000B503D">
        <w:rPr>
          <w:rFonts w:ascii="Tahoma" w:hAnsi="Tahoma" w:cs="Tahoma"/>
          <w:b/>
          <w:bCs/>
          <w:lang w:val="es-ES"/>
        </w:rPr>
        <w:t>TENTANG</w:t>
      </w:r>
    </w:p>
    <w:p w:rsidR="00E60986" w:rsidRPr="00E60986" w:rsidRDefault="00E60986" w:rsidP="00DB0B6C">
      <w:pPr>
        <w:jc w:val="center"/>
        <w:rPr>
          <w:rFonts w:ascii="Tahoma" w:hAnsi="Tahoma" w:cs="Tahoma"/>
          <w:b/>
          <w:bCs/>
          <w:sz w:val="6"/>
          <w:szCs w:val="6"/>
          <w:lang w:val="es-ES"/>
        </w:rPr>
      </w:pPr>
    </w:p>
    <w:p w:rsidR="00972DB7" w:rsidRPr="000B503D" w:rsidRDefault="00972DB7" w:rsidP="00DB0B6C">
      <w:pPr>
        <w:jc w:val="center"/>
        <w:rPr>
          <w:rFonts w:ascii="Tahoma" w:hAnsi="Tahoma" w:cs="Tahoma"/>
          <w:b/>
          <w:bCs/>
          <w:lang w:val="es-ES"/>
        </w:rPr>
      </w:pPr>
      <w:r w:rsidRPr="000B503D">
        <w:rPr>
          <w:rFonts w:ascii="Tahoma" w:hAnsi="Tahoma" w:cs="Tahoma"/>
          <w:b/>
          <w:bCs/>
          <w:lang w:val="es-ES"/>
        </w:rPr>
        <w:t>RENCANA PEMBANGUNAN JANGKA PANJANG DAERAH (RPJPD)</w:t>
      </w:r>
    </w:p>
    <w:p w:rsidR="00972DB7" w:rsidRDefault="00972DB7" w:rsidP="00DB0B6C">
      <w:pPr>
        <w:jc w:val="center"/>
        <w:rPr>
          <w:rFonts w:ascii="Tahoma" w:hAnsi="Tahoma" w:cs="Tahoma"/>
          <w:b/>
          <w:bCs/>
          <w:lang w:val="es-ES"/>
        </w:rPr>
      </w:pPr>
      <w:r w:rsidRPr="000B503D">
        <w:rPr>
          <w:rFonts w:ascii="Tahoma" w:hAnsi="Tahoma" w:cs="Tahoma"/>
          <w:b/>
          <w:bCs/>
          <w:lang w:val="es-ES"/>
        </w:rPr>
        <w:t>KOTA METRO TAHUN 2005-2025</w:t>
      </w:r>
    </w:p>
    <w:p w:rsidR="00E60986" w:rsidRDefault="00E60986" w:rsidP="00DB0B6C">
      <w:pPr>
        <w:jc w:val="center"/>
        <w:rPr>
          <w:rFonts w:ascii="Tahoma" w:hAnsi="Tahoma" w:cs="Tahoma"/>
          <w:b/>
          <w:bCs/>
          <w:lang w:val="es-ES"/>
        </w:rPr>
      </w:pPr>
    </w:p>
    <w:p w:rsidR="00B77F84" w:rsidRPr="000B503D" w:rsidRDefault="00B77F84" w:rsidP="00DB0B6C">
      <w:pPr>
        <w:jc w:val="center"/>
        <w:rPr>
          <w:rFonts w:ascii="Tahoma" w:hAnsi="Tahoma" w:cs="Tahoma"/>
          <w:b/>
          <w:bCs/>
          <w:lang w:val="es-ES"/>
        </w:rPr>
      </w:pPr>
    </w:p>
    <w:p w:rsidR="00E966B9" w:rsidRPr="000B503D" w:rsidRDefault="00720F3C" w:rsidP="00DB0B6C">
      <w:pPr>
        <w:numPr>
          <w:ilvl w:val="0"/>
          <w:numId w:val="2"/>
        </w:numPr>
        <w:tabs>
          <w:tab w:val="clear" w:pos="1080"/>
        </w:tabs>
        <w:ind w:left="360" w:hanging="360"/>
        <w:rPr>
          <w:rFonts w:ascii="Tahoma" w:hAnsi="Tahoma" w:cs="Tahoma"/>
          <w:b/>
          <w:bCs/>
          <w:lang w:val="es-ES"/>
        </w:rPr>
      </w:pPr>
      <w:r w:rsidRPr="000B503D">
        <w:rPr>
          <w:rFonts w:ascii="Tahoma" w:hAnsi="Tahoma" w:cs="Tahoma"/>
          <w:b/>
          <w:bCs/>
          <w:lang w:val="es-ES"/>
        </w:rPr>
        <w:t>UMUM</w:t>
      </w:r>
    </w:p>
    <w:p w:rsidR="00B61AC1" w:rsidRPr="000B503D" w:rsidRDefault="00E54EC4" w:rsidP="00DB0B6C">
      <w:pPr>
        <w:ind w:left="360"/>
        <w:jc w:val="both"/>
        <w:rPr>
          <w:rFonts w:ascii="Tahoma" w:hAnsi="Tahoma" w:cs="Tahoma"/>
          <w:lang w:val="it-IT"/>
        </w:rPr>
      </w:pPr>
      <w:r w:rsidRPr="000B503D">
        <w:rPr>
          <w:rFonts w:ascii="Tahoma" w:hAnsi="Tahoma" w:cs="Tahoma"/>
          <w:lang w:val="es-ES"/>
        </w:rPr>
        <w:t>Bahwa Pemerintahan Negara dibent</w:t>
      </w:r>
      <w:r w:rsidRPr="000B503D">
        <w:rPr>
          <w:rFonts w:ascii="Tahoma" w:hAnsi="Tahoma" w:cs="Tahoma"/>
          <w:lang w:val="it-IT"/>
        </w:rPr>
        <w:t>uk dalam rangka melindungi segenap bangsa dan seluruh tumpah darah Indonesia, memajukan kesejahteraan umum, mencerdaskan kehidupan bangsa dan ikut melaksanakan ketertiban dunia.</w:t>
      </w:r>
    </w:p>
    <w:p w:rsidR="008114AD" w:rsidRPr="000B503D" w:rsidRDefault="004070E3" w:rsidP="00DB0B6C">
      <w:pPr>
        <w:ind w:left="360"/>
        <w:jc w:val="both"/>
        <w:rPr>
          <w:rFonts w:ascii="Tahoma" w:hAnsi="Tahoma" w:cs="Tahoma"/>
          <w:lang w:val="it-IT"/>
        </w:rPr>
      </w:pPr>
      <w:r w:rsidRPr="000B503D">
        <w:rPr>
          <w:rFonts w:ascii="Tahoma" w:hAnsi="Tahoma" w:cs="Tahoma"/>
          <w:lang w:val="it-IT"/>
        </w:rPr>
        <w:t>Untuk terwujudnya tujuan tersebut diatas, maka tugas pemerintah selanjutnya adalah dengan mengisi, melaksanakan dan menyempurnakan upaya-upaya untuk mewujudkan kondisi sebagaimana yang diharapkan dengan pembangunan yang berkeadilan dan demokratis yang dilaksanakan secara bertahap dan berkesinambungan.</w:t>
      </w:r>
    </w:p>
    <w:p w:rsidR="00637839" w:rsidRPr="000B503D" w:rsidRDefault="00637839" w:rsidP="00DB0B6C">
      <w:pPr>
        <w:ind w:left="360"/>
        <w:jc w:val="both"/>
        <w:rPr>
          <w:rFonts w:ascii="Tahoma" w:hAnsi="Tahoma" w:cs="Tahoma"/>
          <w:lang w:val="it-IT"/>
        </w:rPr>
      </w:pPr>
      <w:r w:rsidRPr="000B503D">
        <w:rPr>
          <w:rFonts w:ascii="Tahoma" w:hAnsi="Tahoma" w:cs="Tahoma"/>
          <w:lang w:val="it-IT"/>
        </w:rPr>
        <w:t>Untuk menjamin agar kegiatan pembangunan berjalan efektif, efisien dan bersasaran, maka perlu disusun suatu perencanaan.</w:t>
      </w:r>
    </w:p>
    <w:p w:rsidR="00637839" w:rsidRPr="000B503D" w:rsidRDefault="00637839" w:rsidP="00DB0B6C">
      <w:pPr>
        <w:ind w:left="360"/>
        <w:jc w:val="both"/>
        <w:rPr>
          <w:rFonts w:ascii="Tahoma" w:hAnsi="Tahoma" w:cs="Tahoma"/>
          <w:lang w:val="it-IT"/>
        </w:rPr>
      </w:pPr>
      <w:r w:rsidRPr="000B503D">
        <w:rPr>
          <w:rFonts w:ascii="Tahoma" w:hAnsi="Tahoma" w:cs="Tahoma"/>
          <w:lang w:val="it-IT"/>
        </w:rPr>
        <w:t xml:space="preserve">Sehubungan dengan maksud diatas, telah ditetapkan Undang-Undang </w:t>
      </w:r>
      <w:r w:rsidR="00181657" w:rsidRPr="000B503D">
        <w:rPr>
          <w:rFonts w:ascii="Tahoma" w:hAnsi="Tahoma" w:cs="Tahoma"/>
          <w:lang w:val="it-IT"/>
        </w:rPr>
        <w:t>Nomor 25 Tahun 2004 tentang Sistem Perencanaan Pembangunan Nasional dan Undang-Undang Nomor 17 Tahun 2007 tentang Rencana Pembangunan Jangka Panjang Nasional Tahun 2005-2025.</w:t>
      </w:r>
    </w:p>
    <w:p w:rsidR="00BD4A10" w:rsidRPr="000B503D" w:rsidRDefault="00BD4A10" w:rsidP="00DB0B6C">
      <w:pPr>
        <w:ind w:left="360"/>
        <w:jc w:val="both"/>
        <w:rPr>
          <w:rFonts w:ascii="Tahoma" w:hAnsi="Tahoma" w:cs="Tahoma"/>
          <w:lang w:val="it-IT"/>
        </w:rPr>
      </w:pPr>
      <w:r w:rsidRPr="000B503D">
        <w:rPr>
          <w:rFonts w:ascii="Tahoma" w:hAnsi="Tahoma" w:cs="Tahoma"/>
          <w:lang w:val="it-IT"/>
        </w:rPr>
        <w:t>Peraturan Perundang-undangan tersebut diatas merupakan pedoman/landasan hukum dalam pelaksanaan perencanaan pembangunan, baik oleh Pemerintah Pusat maupun Pemerintah Daerah, sehingga perencanaan pembangunan baik rencana pembangunan dalam jangka panjang, jangka menengah dan tahunan yang akan dilaksanakan oleh unsur penyelenggaraan pemerintahan di pusat dan daerah berada dalam satu kesatuan/sinergis.</w:t>
      </w:r>
    </w:p>
    <w:p w:rsidR="00B91B9E" w:rsidRPr="000B503D" w:rsidRDefault="00866F2E" w:rsidP="00DB0B6C">
      <w:pPr>
        <w:ind w:left="360"/>
        <w:jc w:val="both"/>
        <w:rPr>
          <w:rFonts w:ascii="Tahoma" w:hAnsi="Tahoma" w:cs="Tahoma"/>
          <w:lang w:val="it-IT"/>
        </w:rPr>
      </w:pPr>
      <w:r w:rsidRPr="000B503D">
        <w:rPr>
          <w:rFonts w:ascii="Tahoma" w:hAnsi="Tahoma" w:cs="Tahoma"/>
          <w:lang w:val="it-IT"/>
        </w:rPr>
        <w:t>Berdasarkan ketentuan Pasal 13 ayat (2) Undang-undang Nomor 25 Tahun 2004 tentang Sistem Perencanaan Pembangunan Nasional ditetapkan bahwa Rencana Pembangunan Jangka Panjang Daerah diatur dan ditetapkan dalam Peraturan Daerah.</w:t>
      </w:r>
    </w:p>
    <w:p w:rsidR="009779E6" w:rsidRDefault="009779E6" w:rsidP="00DB0B6C">
      <w:pPr>
        <w:ind w:left="360"/>
        <w:jc w:val="both"/>
        <w:rPr>
          <w:rFonts w:ascii="Tahoma" w:hAnsi="Tahoma" w:cs="Tahoma"/>
          <w:lang w:val="it-IT"/>
        </w:rPr>
      </w:pPr>
      <w:r w:rsidRPr="000B503D">
        <w:rPr>
          <w:rFonts w:ascii="Tahoma" w:hAnsi="Tahoma" w:cs="Tahoma"/>
          <w:lang w:val="it-IT"/>
        </w:rPr>
        <w:t>Sebagai pelaksanaan ketentuan tersebut diatas, maka perlu dibentuk Peraturan Daerah tentang Rencana Pembangunan Jangka</w:t>
      </w:r>
      <w:r w:rsidR="00777AEF" w:rsidRPr="000B503D">
        <w:rPr>
          <w:rFonts w:ascii="Tahoma" w:hAnsi="Tahoma" w:cs="Tahoma"/>
          <w:lang w:val="it-IT"/>
        </w:rPr>
        <w:t xml:space="preserve"> Panjang Daerah Kota Metro.</w:t>
      </w:r>
    </w:p>
    <w:p w:rsidR="00E60986" w:rsidRPr="00AD2620" w:rsidRDefault="00E60986" w:rsidP="00DB0B6C">
      <w:pPr>
        <w:ind w:left="360"/>
        <w:jc w:val="both"/>
        <w:rPr>
          <w:rFonts w:ascii="Tahoma" w:hAnsi="Tahoma" w:cs="Tahoma"/>
          <w:sz w:val="16"/>
          <w:szCs w:val="16"/>
          <w:lang w:val="it-IT"/>
        </w:rPr>
      </w:pPr>
    </w:p>
    <w:p w:rsidR="0026330E" w:rsidRPr="000B503D" w:rsidRDefault="0026330E" w:rsidP="00B77F84">
      <w:pPr>
        <w:ind w:left="360"/>
        <w:jc w:val="both"/>
        <w:rPr>
          <w:rFonts w:ascii="Tahoma" w:hAnsi="Tahoma" w:cs="Tahoma"/>
          <w:lang w:val="sv-SE"/>
        </w:rPr>
      </w:pPr>
      <w:r w:rsidRPr="000B503D">
        <w:rPr>
          <w:rFonts w:ascii="Tahoma" w:hAnsi="Tahoma" w:cs="Tahoma"/>
          <w:lang w:val="sv-SE"/>
        </w:rPr>
        <w:t>Pembentukan Peraturan Daerah tersebut dimaksudkan :</w:t>
      </w:r>
    </w:p>
    <w:p w:rsidR="0026330E" w:rsidRPr="000B503D" w:rsidRDefault="0026330E" w:rsidP="00B77F84">
      <w:pPr>
        <w:numPr>
          <w:ilvl w:val="0"/>
          <w:numId w:val="3"/>
        </w:numPr>
        <w:tabs>
          <w:tab w:val="clear" w:pos="720"/>
        </w:tabs>
        <w:jc w:val="both"/>
        <w:rPr>
          <w:rFonts w:ascii="Tahoma" w:hAnsi="Tahoma" w:cs="Tahoma"/>
          <w:lang w:val="sv-SE"/>
        </w:rPr>
      </w:pPr>
      <w:r w:rsidRPr="000B503D">
        <w:rPr>
          <w:rFonts w:ascii="Tahoma" w:hAnsi="Tahoma" w:cs="Tahoma"/>
          <w:lang w:val="sv-SE"/>
        </w:rPr>
        <w:t>Dalam rangka menindaklanjuti ketentuan dan peraturan perundang-undangan yang berlaku;</w:t>
      </w:r>
    </w:p>
    <w:p w:rsidR="0026330E" w:rsidRPr="000B503D" w:rsidRDefault="00DE7B34" w:rsidP="00B77F84">
      <w:pPr>
        <w:numPr>
          <w:ilvl w:val="0"/>
          <w:numId w:val="3"/>
        </w:numPr>
        <w:tabs>
          <w:tab w:val="clear" w:pos="720"/>
        </w:tabs>
        <w:jc w:val="both"/>
        <w:rPr>
          <w:rFonts w:ascii="Tahoma" w:hAnsi="Tahoma" w:cs="Tahoma"/>
          <w:lang w:val="sv-SE"/>
        </w:rPr>
      </w:pPr>
      <w:r w:rsidRPr="000B503D">
        <w:rPr>
          <w:rFonts w:ascii="Tahoma" w:hAnsi="Tahoma" w:cs="Tahoma"/>
          <w:lang w:val="sv-SE"/>
        </w:rPr>
        <w:t>Sebagai dokumen perencanaan pembangunan daerah yang harus dipedomani untuk jangka waktu 20 (dua puluh) tahun ke depan;</w:t>
      </w:r>
    </w:p>
    <w:p w:rsidR="00DE7B34" w:rsidRDefault="00DE7B34" w:rsidP="00B77F84">
      <w:pPr>
        <w:numPr>
          <w:ilvl w:val="0"/>
          <w:numId w:val="3"/>
        </w:numPr>
        <w:tabs>
          <w:tab w:val="clear" w:pos="720"/>
        </w:tabs>
        <w:jc w:val="both"/>
        <w:rPr>
          <w:rFonts w:ascii="Tahoma" w:hAnsi="Tahoma" w:cs="Tahoma"/>
          <w:lang w:val="sv-SE"/>
        </w:rPr>
      </w:pPr>
      <w:r w:rsidRPr="000B503D">
        <w:rPr>
          <w:rFonts w:ascii="Tahoma" w:hAnsi="Tahoma" w:cs="Tahoma"/>
          <w:lang w:val="sv-SE"/>
        </w:rPr>
        <w:t>Untuk memberikan arah</w:t>
      </w:r>
      <w:r w:rsidR="007A658F" w:rsidRPr="000B503D">
        <w:rPr>
          <w:rFonts w:ascii="Tahoma" w:hAnsi="Tahoma" w:cs="Tahoma"/>
          <w:lang w:val="sv-SE"/>
        </w:rPr>
        <w:t xml:space="preserve"> sekaligus menjadi acuan bagi seluruh pelaku pembangunan di Kota Metro (pemerintah, masyarakat dan dunia usaha) dalam menyelenggarakan pemerintahan, pengelolaan pembangunan dan pelayanan kepada masyarakat.</w:t>
      </w:r>
    </w:p>
    <w:p w:rsidR="00E60986" w:rsidRPr="00E60986" w:rsidRDefault="00E60986" w:rsidP="00DB0B6C">
      <w:pPr>
        <w:jc w:val="both"/>
        <w:rPr>
          <w:rFonts w:ascii="Tahoma" w:hAnsi="Tahoma" w:cs="Tahoma"/>
          <w:sz w:val="10"/>
          <w:szCs w:val="10"/>
          <w:lang w:val="sv-SE"/>
        </w:rPr>
      </w:pPr>
    </w:p>
    <w:p w:rsidR="003B0362" w:rsidRPr="000B503D" w:rsidRDefault="003B0362" w:rsidP="00B77F84">
      <w:pPr>
        <w:ind w:firstLine="360"/>
        <w:jc w:val="both"/>
        <w:rPr>
          <w:rFonts w:ascii="Tahoma" w:hAnsi="Tahoma" w:cs="Tahoma"/>
          <w:lang w:val="sv-SE"/>
        </w:rPr>
      </w:pPr>
      <w:r w:rsidRPr="000B503D">
        <w:rPr>
          <w:rFonts w:ascii="Tahoma" w:hAnsi="Tahoma" w:cs="Tahoma"/>
          <w:lang w:val="sv-SE"/>
        </w:rPr>
        <w:t>Sedangkan tujuan pembentukan Peraturan Daerah tersebut, yaitu :</w:t>
      </w:r>
    </w:p>
    <w:p w:rsidR="003B0362" w:rsidRDefault="003B0362" w:rsidP="00B77F84">
      <w:pPr>
        <w:numPr>
          <w:ilvl w:val="0"/>
          <w:numId w:val="4"/>
        </w:numPr>
        <w:tabs>
          <w:tab w:val="clear" w:pos="720"/>
        </w:tabs>
        <w:jc w:val="both"/>
        <w:rPr>
          <w:rFonts w:ascii="Tahoma" w:hAnsi="Tahoma" w:cs="Tahoma"/>
          <w:lang w:val="sv-SE"/>
        </w:rPr>
      </w:pPr>
      <w:r w:rsidRPr="000B503D">
        <w:rPr>
          <w:rFonts w:ascii="Tahoma" w:hAnsi="Tahoma" w:cs="Tahoma"/>
          <w:lang w:val="sv-SE"/>
        </w:rPr>
        <w:t>Sebagai upaya dalam rangka mewujudkan kehidupan yang demokratis, transparan, partisipatif, akuntabel, berkeadilan sosial, melindungi hak azasi manusia, menegakkan supremasi hukum dalam tatanan masyarakat daerah yang beradab, berakhlak mulia, mandiri, bebas, maju dan sejahtera dalam kurun waktu 20 (dua puluh) tahun kedepan.</w:t>
      </w:r>
    </w:p>
    <w:p w:rsidR="00BA0EAD" w:rsidRDefault="00BA0EAD" w:rsidP="00BA0EAD">
      <w:pPr>
        <w:jc w:val="both"/>
        <w:rPr>
          <w:rFonts w:ascii="Tahoma" w:hAnsi="Tahoma" w:cs="Tahoma"/>
          <w:lang w:val="sv-SE"/>
        </w:rPr>
      </w:pPr>
    </w:p>
    <w:p w:rsidR="00BA0EAD" w:rsidRPr="000B503D" w:rsidRDefault="00BA0EAD" w:rsidP="00BA0EAD">
      <w:pPr>
        <w:jc w:val="both"/>
        <w:rPr>
          <w:rFonts w:ascii="Tahoma" w:hAnsi="Tahoma" w:cs="Tahoma"/>
          <w:lang w:val="sv-SE"/>
        </w:rPr>
      </w:pPr>
    </w:p>
    <w:p w:rsidR="00B92E66" w:rsidRDefault="00B92E66" w:rsidP="00B77F84">
      <w:pPr>
        <w:numPr>
          <w:ilvl w:val="0"/>
          <w:numId w:val="4"/>
        </w:numPr>
        <w:tabs>
          <w:tab w:val="clear" w:pos="720"/>
        </w:tabs>
        <w:jc w:val="both"/>
        <w:rPr>
          <w:rFonts w:ascii="Tahoma" w:hAnsi="Tahoma" w:cs="Tahoma"/>
          <w:lang w:val="sv-SE"/>
        </w:rPr>
      </w:pPr>
      <w:r w:rsidRPr="000B503D">
        <w:rPr>
          <w:rFonts w:ascii="Tahoma" w:hAnsi="Tahoma" w:cs="Tahoma"/>
          <w:lang w:val="sv-SE"/>
        </w:rPr>
        <w:t>Sebagai pedoman dalam penyusunan Rencana Pembangunan Jangka Menengah Daerah Kota Metro.</w:t>
      </w:r>
    </w:p>
    <w:p w:rsidR="00E60986" w:rsidRPr="00E60986" w:rsidRDefault="00E60986" w:rsidP="00DB0B6C">
      <w:pPr>
        <w:jc w:val="both"/>
        <w:rPr>
          <w:rFonts w:ascii="Tahoma" w:hAnsi="Tahoma" w:cs="Tahoma"/>
          <w:sz w:val="8"/>
          <w:szCs w:val="8"/>
          <w:lang w:val="sv-SE"/>
        </w:rPr>
      </w:pPr>
    </w:p>
    <w:p w:rsidR="00856E90" w:rsidRPr="000B503D" w:rsidRDefault="00856E90" w:rsidP="00B77F84">
      <w:pPr>
        <w:ind w:left="360"/>
        <w:jc w:val="both"/>
        <w:rPr>
          <w:rFonts w:ascii="Tahoma" w:hAnsi="Tahoma" w:cs="Tahoma"/>
          <w:lang w:val="sv-SE"/>
        </w:rPr>
      </w:pPr>
      <w:r w:rsidRPr="000B503D">
        <w:rPr>
          <w:rFonts w:ascii="Tahoma" w:hAnsi="Tahoma" w:cs="Tahoma"/>
          <w:lang w:val="sv-SE"/>
        </w:rPr>
        <w:t xml:space="preserve">Penyusunan Peraturan Daerah ini dilakukan dengan pendekatan </w:t>
      </w:r>
      <w:r w:rsidR="00234AE3" w:rsidRPr="000B503D">
        <w:rPr>
          <w:rFonts w:ascii="Tahoma" w:hAnsi="Tahoma" w:cs="Tahoma"/>
          <w:lang w:val="sv-SE"/>
        </w:rPr>
        <w:t xml:space="preserve">Analisis </w:t>
      </w:r>
      <w:r w:rsidR="0065505C" w:rsidRPr="000B503D">
        <w:rPr>
          <w:rFonts w:ascii="Tahoma" w:hAnsi="Tahoma" w:cs="Tahoma"/>
          <w:lang w:val="sv-SE"/>
        </w:rPr>
        <w:t xml:space="preserve">SWOT yakni </w:t>
      </w:r>
      <w:r w:rsidR="00234AE3" w:rsidRPr="000B503D">
        <w:rPr>
          <w:rFonts w:ascii="Tahoma" w:hAnsi="Tahoma" w:cs="Tahoma"/>
          <w:lang w:val="sv-SE"/>
        </w:rPr>
        <w:t>Kekuatan (</w:t>
      </w:r>
      <w:r w:rsidR="00234AE3" w:rsidRPr="000B503D">
        <w:rPr>
          <w:rFonts w:ascii="Tahoma" w:hAnsi="Tahoma" w:cs="Tahoma"/>
          <w:i/>
          <w:iCs/>
          <w:lang w:val="sv-SE"/>
        </w:rPr>
        <w:t>Strength</w:t>
      </w:r>
      <w:r w:rsidR="00234AE3" w:rsidRPr="000B503D">
        <w:rPr>
          <w:rFonts w:ascii="Tahoma" w:hAnsi="Tahoma" w:cs="Tahoma"/>
          <w:lang w:val="sv-SE"/>
        </w:rPr>
        <w:t>), Kelemahan (</w:t>
      </w:r>
      <w:r w:rsidR="00234AE3" w:rsidRPr="000B503D">
        <w:rPr>
          <w:rFonts w:ascii="Tahoma" w:hAnsi="Tahoma" w:cs="Tahoma"/>
          <w:i/>
          <w:iCs/>
          <w:lang w:val="sv-SE"/>
        </w:rPr>
        <w:t>Weakness</w:t>
      </w:r>
      <w:r w:rsidR="00234AE3" w:rsidRPr="000B503D">
        <w:rPr>
          <w:rFonts w:ascii="Tahoma" w:hAnsi="Tahoma" w:cs="Tahoma"/>
          <w:lang w:val="sv-SE"/>
        </w:rPr>
        <w:t>), Peluang (</w:t>
      </w:r>
      <w:r w:rsidR="00234AE3" w:rsidRPr="000B503D">
        <w:rPr>
          <w:rFonts w:ascii="Tahoma" w:hAnsi="Tahoma" w:cs="Tahoma"/>
          <w:i/>
          <w:iCs/>
          <w:lang w:val="sv-SE"/>
        </w:rPr>
        <w:t>Opportunity</w:t>
      </w:r>
      <w:r w:rsidR="00234AE3" w:rsidRPr="000B503D">
        <w:rPr>
          <w:rFonts w:ascii="Tahoma" w:hAnsi="Tahoma" w:cs="Tahoma"/>
          <w:lang w:val="sv-SE"/>
        </w:rPr>
        <w:t xml:space="preserve">) dan </w:t>
      </w:r>
      <w:r w:rsidR="0065505C" w:rsidRPr="000B503D">
        <w:rPr>
          <w:rFonts w:ascii="Tahoma" w:hAnsi="Tahoma" w:cs="Tahoma"/>
          <w:lang w:val="sv-SE"/>
        </w:rPr>
        <w:t>Ancaman (</w:t>
      </w:r>
      <w:r w:rsidR="0065505C" w:rsidRPr="000B503D">
        <w:rPr>
          <w:rFonts w:ascii="Tahoma" w:hAnsi="Tahoma" w:cs="Tahoma"/>
          <w:i/>
          <w:iCs/>
          <w:lang w:val="sv-SE"/>
        </w:rPr>
        <w:t>Threat</w:t>
      </w:r>
      <w:r w:rsidR="0065505C" w:rsidRPr="000B503D">
        <w:rPr>
          <w:rFonts w:ascii="Tahoma" w:hAnsi="Tahoma" w:cs="Tahoma"/>
          <w:lang w:val="sv-SE"/>
        </w:rPr>
        <w:t>), yang menggambarkan struktur permasalahan</w:t>
      </w:r>
      <w:r w:rsidR="00F6100C" w:rsidRPr="000B503D">
        <w:rPr>
          <w:rFonts w:ascii="Tahoma" w:hAnsi="Tahoma" w:cs="Tahoma"/>
          <w:lang w:val="sv-SE"/>
        </w:rPr>
        <w:t xml:space="preserve"> secara internal dan peluang yang dihadapi dari sudut pandang eksternal Pemerintah Kota Metro. Kondisi umum ini dilihat sebagai input, proses, dan hasil. Kemudian pencapaian hasil pembangunan dijadikan dasar analisis untuk merumuskan kecenderungan dalam kurun waktu 20 (dua puluh) tahun kedepan.</w:t>
      </w:r>
    </w:p>
    <w:p w:rsidR="008F2708" w:rsidRPr="000B503D" w:rsidRDefault="008F2708" w:rsidP="00B77F84">
      <w:pPr>
        <w:ind w:left="360"/>
        <w:jc w:val="both"/>
        <w:rPr>
          <w:rFonts w:ascii="Tahoma" w:hAnsi="Tahoma" w:cs="Tahoma"/>
          <w:lang w:val="sv-SE"/>
        </w:rPr>
      </w:pPr>
      <w:r w:rsidRPr="000B503D">
        <w:rPr>
          <w:rFonts w:ascii="Tahoma" w:hAnsi="Tahoma" w:cs="Tahoma"/>
          <w:lang w:val="sv-SE"/>
        </w:rPr>
        <w:t xml:space="preserve">Berdasarkan pendekatan tersebut, maka RPJP Daerah Kota Metro memuat visi yaitu </w:t>
      </w:r>
      <w:r w:rsidR="008B5729" w:rsidRPr="000B503D">
        <w:rPr>
          <w:rFonts w:ascii="Tahoma" w:hAnsi="Tahoma" w:cs="Tahoma"/>
          <w:lang w:val="sv-SE"/>
        </w:rPr>
        <w:t>”</w:t>
      </w:r>
      <w:r w:rsidR="008B5729" w:rsidRPr="000B503D">
        <w:rPr>
          <w:rFonts w:ascii="Tahoma" w:hAnsi="Tahoma" w:cs="Tahoma"/>
          <w:b/>
          <w:bCs/>
          <w:lang w:val="sv-SE"/>
        </w:rPr>
        <w:t xml:space="preserve">METRO KOTA PENDIDIKAN YANG MAJU DAN SEJAHTERA </w:t>
      </w:r>
      <w:r w:rsidR="007F703D" w:rsidRPr="000B503D">
        <w:rPr>
          <w:rFonts w:ascii="Tahoma" w:hAnsi="Tahoma" w:cs="Tahoma"/>
          <w:b/>
          <w:bCs/>
          <w:lang w:val="sv-SE"/>
        </w:rPr>
        <w:t xml:space="preserve">TAHUN </w:t>
      </w:r>
      <w:r w:rsidR="008B5729" w:rsidRPr="000B503D">
        <w:rPr>
          <w:rFonts w:ascii="Tahoma" w:hAnsi="Tahoma" w:cs="Tahoma"/>
          <w:b/>
          <w:bCs/>
          <w:lang w:val="sv-SE"/>
        </w:rPr>
        <w:t>2025</w:t>
      </w:r>
      <w:r w:rsidR="008B5729" w:rsidRPr="000B503D">
        <w:rPr>
          <w:rFonts w:ascii="Tahoma" w:hAnsi="Tahoma" w:cs="Tahoma"/>
          <w:lang w:val="sv-SE"/>
        </w:rPr>
        <w:t>”</w:t>
      </w:r>
      <w:r w:rsidR="00B842F7" w:rsidRPr="000B503D">
        <w:rPr>
          <w:rFonts w:ascii="Tahoma" w:hAnsi="Tahoma" w:cs="Tahoma"/>
          <w:lang w:val="sv-SE"/>
        </w:rPr>
        <w:t xml:space="preserve"> dengan harapan dapat mewujudkan keinginan dan amanat masyarakat Kota Metro dengan tetap mengacu pada pencapaian tujuan </w:t>
      </w:r>
      <w:r w:rsidR="003256E4" w:rsidRPr="000B503D">
        <w:rPr>
          <w:rFonts w:ascii="Tahoma" w:hAnsi="Tahoma" w:cs="Tahoma"/>
          <w:lang w:val="sv-SE"/>
        </w:rPr>
        <w:t>Nasional sebagaimana yang diamanatkan dalam Pembukaan Undang-undang Dasar 1945.</w:t>
      </w:r>
    </w:p>
    <w:p w:rsidR="002E6E29" w:rsidRDefault="002E6E29" w:rsidP="00DB0B6C">
      <w:pPr>
        <w:jc w:val="both"/>
        <w:rPr>
          <w:rFonts w:ascii="Tahoma" w:hAnsi="Tahoma" w:cs="Tahoma"/>
          <w:lang w:val="sv-SE"/>
        </w:rPr>
      </w:pPr>
    </w:p>
    <w:p w:rsidR="00B77F84" w:rsidRPr="000B503D" w:rsidRDefault="00B77F84" w:rsidP="00DB0B6C">
      <w:pPr>
        <w:jc w:val="both"/>
        <w:rPr>
          <w:rFonts w:ascii="Tahoma" w:hAnsi="Tahoma" w:cs="Tahoma"/>
          <w:lang w:val="sv-SE"/>
        </w:rPr>
      </w:pPr>
    </w:p>
    <w:p w:rsidR="00720F3C" w:rsidRDefault="008E7EF6" w:rsidP="00DB0B6C">
      <w:pPr>
        <w:numPr>
          <w:ilvl w:val="0"/>
          <w:numId w:val="2"/>
        </w:numPr>
        <w:tabs>
          <w:tab w:val="clear" w:pos="1080"/>
        </w:tabs>
        <w:ind w:left="360" w:hanging="360"/>
        <w:rPr>
          <w:rFonts w:ascii="Tahoma" w:hAnsi="Tahoma" w:cs="Tahoma"/>
          <w:b/>
          <w:bCs/>
          <w:lang w:val="it-IT"/>
        </w:rPr>
      </w:pPr>
      <w:r w:rsidRPr="000B503D">
        <w:rPr>
          <w:rFonts w:ascii="Tahoma" w:hAnsi="Tahoma" w:cs="Tahoma"/>
          <w:b/>
          <w:bCs/>
          <w:lang w:val="it-IT"/>
        </w:rPr>
        <w:t>PASAL DEMI PASAL</w:t>
      </w:r>
    </w:p>
    <w:p w:rsidR="00B77F84" w:rsidRPr="000B503D" w:rsidRDefault="00B77F84" w:rsidP="00B77F84">
      <w:pPr>
        <w:rPr>
          <w:rFonts w:ascii="Tahoma" w:hAnsi="Tahoma" w:cs="Tahoma"/>
          <w:b/>
          <w:bCs/>
          <w:lang w:val="it-IT"/>
        </w:rPr>
      </w:pPr>
    </w:p>
    <w:p w:rsidR="008E7EF6" w:rsidRPr="000B503D" w:rsidRDefault="00F22638" w:rsidP="00DB0B6C">
      <w:pPr>
        <w:ind w:firstLine="360"/>
        <w:jc w:val="both"/>
        <w:rPr>
          <w:rFonts w:ascii="Tahoma" w:hAnsi="Tahoma" w:cs="Tahoma"/>
          <w:lang w:val="it-IT"/>
        </w:rPr>
      </w:pPr>
      <w:r w:rsidRPr="000B503D">
        <w:rPr>
          <w:rFonts w:ascii="Tahoma" w:hAnsi="Tahoma" w:cs="Tahoma"/>
          <w:lang w:val="it-IT"/>
        </w:rPr>
        <w:t>Pasal 1</w:t>
      </w:r>
    </w:p>
    <w:p w:rsidR="00E41D8C" w:rsidRPr="000B503D" w:rsidRDefault="001C7D9C" w:rsidP="00DB0B6C">
      <w:pPr>
        <w:ind w:left="900"/>
        <w:jc w:val="both"/>
        <w:rPr>
          <w:rFonts w:ascii="Tahoma" w:hAnsi="Tahoma" w:cs="Tahoma"/>
          <w:lang w:val="es-ES"/>
        </w:rPr>
      </w:pPr>
      <w:r>
        <w:rPr>
          <w:rFonts w:ascii="Tahoma" w:hAnsi="Tahoma" w:cs="Tahoma"/>
          <w:lang w:val="es-ES"/>
        </w:rPr>
        <w:t>Cukup j</w:t>
      </w:r>
      <w:r w:rsidR="003F4BF0" w:rsidRPr="000B503D">
        <w:rPr>
          <w:rFonts w:ascii="Tahoma" w:hAnsi="Tahoma" w:cs="Tahoma"/>
          <w:lang w:val="es-ES"/>
        </w:rPr>
        <w:t>elas</w:t>
      </w:r>
      <w:r>
        <w:rPr>
          <w:rFonts w:ascii="Tahoma" w:hAnsi="Tahoma" w:cs="Tahoma"/>
          <w:lang w:val="es-ES"/>
        </w:rPr>
        <w:t>.</w:t>
      </w:r>
    </w:p>
    <w:p w:rsidR="005B60B8" w:rsidRPr="000B503D" w:rsidRDefault="005B60B8" w:rsidP="00DB0B6C">
      <w:pPr>
        <w:rPr>
          <w:rFonts w:ascii="Tahoma" w:hAnsi="Tahoma" w:cs="Tahoma"/>
          <w:lang w:val="es-ES"/>
        </w:rPr>
      </w:pPr>
    </w:p>
    <w:p w:rsidR="008E7EF6" w:rsidRPr="000B503D" w:rsidRDefault="00F22638" w:rsidP="00DB0B6C">
      <w:pPr>
        <w:ind w:firstLine="360"/>
        <w:rPr>
          <w:rFonts w:ascii="Tahoma" w:hAnsi="Tahoma" w:cs="Tahoma"/>
          <w:lang w:val="es-ES"/>
        </w:rPr>
      </w:pPr>
      <w:r w:rsidRPr="000B503D">
        <w:rPr>
          <w:rFonts w:ascii="Tahoma" w:hAnsi="Tahoma" w:cs="Tahoma"/>
          <w:lang w:val="es-ES"/>
        </w:rPr>
        <w:t>Pasal 2</w:t>
      </w:r>
    </w:p>
    <w:p w:rsidR="00E41D8C" w:rsidRPr="000B503D" w:rsidRDefault="001C7D9C" w:rsidP="00DB0B6C">
      <w:pPr>
        <w:ind w:left="900"/>
        <w:rPr>
          <w:rFonts w:ascii="Tahoma" w:hAnsi="Tahoma" w:cs="Tahoma"/>
          <w:lang w:val="es-ES"/>
        </w:rPr>
      </w:pPr>
      <w:r>
        <w:rPr>
          <w:rFonts w:ascii="Tahoma" w:hAnsi="Tahoma" w:cs="Tahoma"/>
          <w:lang w:val="es-ES"/>
        </w:rPr>
        <w:t>Cukup j</w:t>
      </w:r>
      <w:r w:rsidR="00485AA7" w:rsidRPr="000B503D">
        <w:rPr>
          <w:rFonts w:ascii="Tahoma" w:hAnsi="Tahoma" w:cs="Tahoma"/>
          <w:lang w:val="es-ES"/>
        </w:rPr>
        <w:t>elas</w:t>
      </w:r>
      <w:r>
        <w:rPr>
          <w:rFonts w:ascii="Tahoma" w:hAnsi="Tahoma" w:cs="Tahoma"/>
          <w:lang w:val="es-ES"/>
        </w:rPr>
        <w:t>.</w:t>
      </w:r>
    </w:p>
    <w:p w:rsidR="00E60986" w:rsidRPr="000B503D" w:rsidRDefault="00E60986" w:rsidP="00DB0B6C">
      <w:pPr>
        <w:rPr>
          <w:rFonts w:ascii="Tahoma" w:hAnsi="Tahoma" w:cs="Tahoma"/>
          <w:lang w:val="es-ES"/>
        </w:rPr>
      </w:pPr>
    </w:p>
    <w:p w:rsidR="00F22638" w:rsidRPr="000B503D" w:rsidRDefault="00F22638" w:rsidP="00DB0B6C">
      <w:pPr>
        <w:ind w:firstLine="360"/>
        <w:rPr>
          <w:rFonts w:ascii="Tahoma" w:hAnsi="Tahoma" w:cs="Tahoma"/>
          <w:lang w:val="es-ES"/>
        </w:rPr>
      </w:pPr>
      <w:r w:rsidRPr="000B503D">
        <w:rPr>
          <w:rFonts w:ascii="Tahoma" w:hAnsi="Tahoma" w:cs="Tahoma"/>
          <w:lang w:val="es-ES"/>
        </w:rPr>
        <w:t>Pasal 3</w:t>
      </w:r>
    </w:p>
    <w:p w:rsidR="00E41D8C" w:rsidRPr="000B503D" w:rsidRDefault="001C7D9C" w:rsidP="00DB0B6C">
      <w:pPr>
        <w:ind w:firstLine="900"/>
        <w:rPr>
          <w:rFonts w:ascii="Tahoma" w:hAnsi="Tahoma" w:cs="Tahoma"/>
          <w:lang w:val="es-ES"/>
        </w:rPr>
      </w:pPr>
      <w:r>
        <w:rPr>
          <w:rFonts w:ascii="Tahoma" w:hAnsi="Tahoma" w:cs="Tahoma"/>
          <w:lang w:val="es-ES"/>
        </w:rPr>
        <w:t>Cukup j</w:t>
      </w:r>
      <w:r w:rsidR="005B60B8" w:rsidRPr="000B503D">
        <w:rPr>
          <w:rFonts w:ascii="Tahoma" w:hAnsi="Tahoma" w:cs="Tahoma"/>
          <w:lang w:val="es-ES"/>
        </w:rPr>
        <w:t>elas</w:t>
      </w:r>
      <w:r>
        <w:rPr>
          <w:rFonts w:ascii="Tahoma" w:hAnsi="Tahoma" w:cs="Tahoma"/>
          <w:lang w:val="es-ES"/>
        </w:rPr>
        <w:t>.</w:t>
      </w:r>
    </w:p>
    <w:p w:rsidR="005B60B8" w:rsidRPr="000B503D" w:rsidRDefault="005B60B8" w:rsidP="00DB0B6C">
      <w:pPr>
        <w:ind w:firstLine="360"/>
        <w:rPr>
          <w:rFonts w:ascii="Tahoma" w:hAnsi="Tahoma" w:cs="Tahoma"/>
          <w:lang w:val="es-ES"/>
        </w:rPr>
      </w:pPr>
    </w:p>
    <w:p w:rsidR="00F22638" w:rsidRPr="000B503D" w:rsidRDefault="00F22638" w:rsidP="00DB0B6C">
      <w:pPr>
        <w:ind w:firstLine="360"/>
        <w:rPr>
          <w:rFonts w:ascii="Tahoma" w:hAnsi="Tahoma" w:cs="Tahoma"/>
          <w:lang w:val="es-ES"/>
        </w:rPr>
      </w:pPr>
      <w:r w:rsidRPr="000B503D">
        <w:rPr>
          <w:rFonts w:ascii="Tahoma" w:hAnsi="Tahoma" w:cs="Tahoma"/>
          <w:lang w:val="es-ES"/>
        </w:rPr>
        <w:t>Pasal 4</w:t>
      </w:r>
    </w:p>
    <w:p w:rsidR="00E41D8C" w:rsidRPr="000B503D" w:rsidRDefault="001C7D9C" w:rsidP="00DB0B6C">
      <w:pPr>
        <w:ind w:left="900"/>
        <w:rPr>
          <w:rFonts w:ascii="Tahoma" w:hAnsi="Tahoma" w:cs="Tahoma"/>
          <w:lang w:val="es-ES"/>
        </w:rPr>
      </w:pPr>
      <w:r>
        <w:rPr>
          <w:rFonts w:ascii="Tahoma" w:hAnsi="Tahoma" w:cs="Tahoma"/>
          <w:lang w:val="es-ES"/>
        </w:rPr>
        <w:t>Cukup j</w:t>
      </w:r>
      <w:r w:rsidR="005B60B8" w:rsidRPr="000B503D">
        <w:rPr>
          <w:rFonts w:ascii="Tahoma" w:hAnsi="Tahoma" w:cs="Tahoma"/>
          <w:lang w:val="es-ES"/>
        </w:rPr>
        <w:t>elas</w:t>
      </w:r>
      <w:r>
        <w:rPr>
          <w:rFonts w:ascii="Tahoma" w:hAnsi="Tahoma" w:cs="Tahoma"/>
          <w:lang w:val="es-ES"/>
        </w:rPr>
        <w:t>.</w:t>
      </w:r>
    </w:p>
    <w:p w:rsidR="005B60B8" w:rsidRPr="000B503D" w:rsidRDefault="005B60B8" w:rsidP="00DB0B6C">
      <w:pPr>
        <w:rPr>
          <w:rFonts w:ascii="Tahoma" w:hAnsi="Tahoma" w:cs="Tahoma"/>
          <w:lang w:val="es-ES"/>
        </w:rPr>
      </w:pPr>
    </w:p>
    <w:p w:rsidR="00F22638" w:rsidRPr="000B503D" w:rsidRDefault="00F22638" w:rsidP="00DB0B6C">
      <w:pPr>
        <w:ind w:firstLine="360"/>
        <w:rPr>
          <w:rFonts w:ascii="Tahoma" w:hAnsi="Tahoma" w:cs="Tahoma"/>
          <w:lang w:val="es-ES"/>
        </w:rPr>
      </w:pPr>
      <w:r w:rsidRPr="000B503D">
        <w:rPr>
          <w:rFonts w:ascii="Tahoma" w:hAnsi="Tahoma" w:cs="Tahoma"/>
          <w:lang w:val="es-ES"/>
        </w:rPr>
        <w:t>Pasal 5</w:t>
      </w:r>
    </w:p>
    <w:p w:rsidR="00E41D8C" w:rsidRPr="000B503D" w:rsidRDefault="00C44B22" w:rsidP="00DB0B6C">
      <w:pPr>
        <w:ind w:left="900"/>
        <w:rPr>
          <w:rFonts w:ascii="Tahoma" w:hAnsi="Tahoma" w:cs="Tahoma"/>
          <w:lang w:val="es-ES"/>
        </w:rPr>
      </w:pPr>
      <w:r w:rsidRPr="000B503D">
        <w:rPr>
          <w:rFonts w:ascii="Tahoma" w:hAnsi="Tahoma" w:cs="Tahoma"/>
          <w:lang w:val="es-ES"/>
        </w:rPr>
        <w:t>Ayat (1)</w:t>
      </w:r>
    </w:p>
    <w:p w:rsidR="00C44B22" w:rsidRPr="000B503D" w:rsidRDefault="00A67126" w:rsidP="00DB0B6C">
      <w:pPr>
        <w:ind w:left="1440"/>
        <w:jc w:val="both"/>
        <w:rPr>
          <w:rFonts w:ascii="Tahoma" w:hAnsi="Tahoma" w:cs="Tahoma"/>
          <w:lang w:val="es-ES"/>
        </w:rPr>
      </w:pPr>
      <w:r w:rsidRPr="000B503D">
        <w:rPr>
          <w:rFonts w:ascii="Tahoma" w:hAnsi="Tahoma" w:cs="Tahoma"/>
          <w:lang w:val="es-ES"/>
        </w:rPr>
        <w:t>Walikota terpilih periode berikutnya mempunyai kewenangan untuk menyempurnakan RKPD</w:t>
      </w:r>
      <w:r w:rsidR="000143EC" w:rsidRPr="000B503D">
        <w:rPr>
          <w:rFonts w:ascii="Tahoma" w:hAnsi="Tahoma" w:cs="Tahoma"/>
          <w:lang w:val="es-ES"/>
        </w:rPr>
        <w:t xml:space="preserve"> dan APBD tahun pertama pemerintahannya melalui mekanisme Perubahan APBD.</w:t>
      </w:r>
    </w:p>
    <w:p w:rsidR="00CD28D1" w:rsidRPr="000B503D" w:rsidRDefault="00CD28D1" w:rsidP="00DB0B6C">
      <w:pPr>
        <w:jc w:val="both"/>
        <w:rPr>
          <w:rFonts w:ascii="Tahoma" w:hAnsi="Tahoma" w:cs="Tahoma"/>
          <w:lang w:val="es-ES"/>
        </w:rPr>
      </w:pPr>
    </w:p>
    <w:p w:rsidR="0093128C" w:rsidRPr="000B503D" w:rsidRDefault="0093128C" w:rsidP="00DB0B6C">
      <w:pPr>
        <w:ind w:firstLine="900"/>
        <w:jc w:val="both"/>
        <w:rPr>
          <w:rFonts w:ascii="Tahoma" w:hAnsi="Tahoma" w:cs="Tahoma"/>
          <w:lang w:val="es-ES"/>
        </w:rPr>
      </w:pPr>
      <w:r w:rsidRPr="000B503D">
        <w:rPr>
          <w:rFonts w:ascii="Tahoma" w:hAnsi="Tahoma" w:cs="Tahoma"/>
          <w:lang w:val="es-ES"/>
        </w:rPr>
        <w:t>Ayat (2)</w:t>
      </w:r>
    </w:p>
    <w:p w:rsidR="0093128C" w:rsidRPr="000B503D" w:rsidRDefault="0093128C" w:rsidP="00DB0B6C">
      <w:pPr>
        <w:ind w:left="1440"/>
        <w:jc w:val="both"/>
        <w:rPr>
          <w:rFonts w:ascii="Tahoma" w:hAnsi="Tahoma" w:cs="Tahoma"/>
          <w:lang w:val="es-ES"/>
        </w:rPr>
      </w:pPr>
      <w:r w:rsidRPr="000B503D">
        <w:rPr>
          <w:rFonts w:ascii="Tahoma" w:hAnsi="Tahoma" w:cs="Tahoma"/>
          <w:lang w:val="es-ES"/>
        </w:rPr>
        <w:t>Cukup Jelas</w:t>
      </w:r>
    </w:p>
    <w:p w:rsidR="00CD28D1" w:rsidRPr="000B503D" w:rsidRDefault="00CD28D1" w:rsidP="00DB0B6C">
      <w:pPr>
        <w:jc w:val="both"/>
        <w:rPr>
          <w:rFonts w:ascii="Tahoma" w:hAnsi="Tahoma" w:cs="Tahoma"/>
          <w:lang w:val="es-ES"/>
        </w:rPr>
      </w:pPr>
    </w:p>
    <w:p w:rsidR="0093128C" w:rsidRPr="000B503D" w:rsidRDefault="0093128C" w:rsidP="00DB0B6C">
      <w:pPr>
        <w:ind w:firstLine="900"/>
        <w:jc w:val="both"/>
        <w:rPr>
          <w:rFonts w:ascii="Tahoma" w:hAnsi="Tahoma" w:cs="Tahoma"/>
          <w:lang w:val="es-ES"/>
        </w:rPr>
      </w:pPr>
      <w:r w:rsidRPr="000B503D">
        <w:rPr>
          <w:rFonts w:ascii="Tahoma" w:hAnsi="Tahoma" w:cs="Tahoma"/>
          <w:lang w:val="es-ES"/>
        </w:rPr>
        <w:t>Ayat (3)</w:t>
      </w:r>
    </w:p>
    <w:p w:rsidR="005B60B8" w:rsidRPr="000B503D" w:rsidRDefault="00694D8C" w:rsidP="00DB0B6C">
      <w:pPr>
        <w:ind w:left="1440"/>
        <w:jc w:val="both"/>
        <w:rPr>
          <w:rFonts w:ascii="Tahoma" w:hAnsi="Tahoma" w:cs="Tahoma"/>
          <w:lang w:val="es-ES"/>
        </w:rPr>
      </w:pPr>
      <w:r w:rsidRPr="000B503D">
        <w:rPr>
          <w:rFonts w:ascii="Tahoma" w:hAnsi="Tahoma" w:cs="Tahoma"/>
          <w:lang w:val="es-ES"/>
        </w:rPr>
        <w:t>Penyusunan RPJPD tahun berikutnya, dimaksudkan untuk menghindari kekosongan</w:t>
      </w:r>
      <w:r w:rsidR="00207245" w:rsidRPr="000B503D">
        <w:rPr>
          <w:rFonts w:ascii="Tahoma" w:hAnsi="Tahoma" w:cs="Tahoma"/>
          <w:lang w:val="es-ES"/>
        </w:rPr>
        <w:t xml:space="preserve"> Dokumen Perencanaan Pembangunan Daerah setelah berakhirnya RPJPD Tahun 2005-2025.</w:t>
      </w:r>
    </w:p>
    <w:p w:rsidR="006B3CF5" w:rsidRPr="000B503D" w:rsidRDefault="006B3CF5" w:rsidP="00DB0B6C">
      <w:pPr>
        <w:jc w:val="both"/>
        <w:rPr>
          <w:rFonts w:ascii="Tahoma" w:hAnsi="Tahoma" w:cs="Tahoma"/>
          <w:lang w:val="es-ES"/>
        </w:rPr>
      </w:pPr>
    </w:p>
    <w:p w:rsidR="00F22638" w:rsidRPr="000B503D" w:rsidRDefault="00F22638" w:rsidP="00DB0B6C">
      <w:pPr>
        <w:ind w:firstLine="360"/>
        <w:rPr>
          <w:rFonts w:ascii="Tahoma" w:hAnsi="Tahoma" w:cs="Tahoma"/>
          <w:lang w:val="es-ES"/>
        </w:rPr>
      </w:pPr>
      <w:r w:rsidRPr="000B503D">
        <w:rPr>
          <w:rFonts w:ascii="Tahoma" w:hAnsi="Tahoma" w:cs="Tahoma"/>
          <w:lang w:val="es-ES"/>
        </w:rPr>
        <w:t>Pasal 6</w:t>
      </w:r>
    </w:p>
    <w:p w:rsidR="00E41D8C" w:rsidRPr="000B503D" w:rsidRDefault="001C7D9C" w:rsidP="00DB0B6C">
      <w:pPr>
        <w:ind w:left="900"/>
        <w:rPr>
          <w:rFonts w:ascii="Tahoma" w:hAnsi="Tahoma" w:cs="Tahoma"/>
          <w:lang w:val="es-ES"/>
        </w:rPr>
      </w:pPr>
      <w:r>
        <w:rPr>
          <w:rFonts w:ascii="Tahoma" w:hAnsi="Tahoma" w:cs="Tahoma"/>
          <w:lang w:val="es-ES"/>
        </w:rPr>
        <w:t>Cukup j</w:t>
      </w:r>
      <w:r w:rsidR="00AD0BA4" w:rsidRPr="000B503D">
        <w:rPr>
          <w:rFonts w:ascii="Tahoma" w:hAnsi="Tahoma" w:cs="Tahoma"/>
          <w:lang w:val="es-ES"/>
        </w:rPr>
        <w:t>elas</w:t>
      </w:r>
      <w:r>
        <w:rPr>
          <w:rFonts w:ascii="Tahoma" w:hAnsi="Tahoma" w:cs="Tahoma"/>
          <w:lang w:val="es-ES"/>
        </w:rPr>
        <w:t>.</w:t>
      </w:r>
    </w:p>
    <w:p w:rsidR="005B60B8" w:rsidRPr="000B503D" w:rsidRDefault="005B60B8" w:rsidP="00DB0B6C">
      <w:pPr>
        <w:rPr>
          <w:rFonts w:ascii="Tahoma" w:hAnsi="Tahoma" w:cs="Tahoma"/>
          <w:lang w:val="es-ES"/>
        </w:rPr>
      </w:pPr>
    </w:p>
    <w:p w:rsidR="00F22638" w:rsidRPr="000B503D" w:rsidRDefault="00F22638" w:rsidP="00DB0B6C">
      <w:pPr>
        <w:ind w:firstLine="360"/>
        <w:rPr>
          <w:rFonts w:ascii="Tahoma" w:hAnsi="Tahoma" w:cs="Tahoma"/>
          <w:lang w:val="es-ES"/>
        </w:rPr>
      </w:pPr>
      <w:r w:rsidRPr="000B503D">
        <w:rPr>
          <w:rFonts w:ascii="Tahoma" w:hAnsi="Tahoma" w:cs="Tahoma"/>
          <w:lang w:val="es-ES"/>
        </w:rPr>
        <w:t>Pasal 7</w:t>
      </w:r>
    </w:p>
    <w:p w:rsidR="00E41D8C" w:rsidRPr="000B503D" w:rsidRDefault="001C7D9C" w:rsidP="00DB0B6C">
      <w:pPr>
        <w:ind w:left="900"/>
        <w:rPr>
          <w:rFonts w:ascii="Tahoma" w:hAnsi="Tahoma" w:cs="Tahoma"/>
          <w:lang w:val="es-ES"/>
        </w:rPr>
      </w:pPr>
      <w:r>
        <w:rPr>
          <w:rFonts w:ascii="Tahoma" w:hAnsi="Tahoma" w:cs="Tahoma"/>
          <w:lang w:val="es-ES"/>
        </w:rPr>
        <w:t>Cukup j</w:t>
      </w:r>
      <w:r w:rsidR="00AD0BA4" w:rsidRPr="000B503D">
        <w:rPr>
          <w:rFonts w:ascii="Tahoma" w:hAnsi="Tahoma" w:cs="Tahoma"/>
          <w:lang w:val="es-ES"/>
        </w:rPr>
        <w:t>elas</w:t>
      </w:r>
      <w:r>
        <w:rPr>
          <w:rFonts w:ascii="Tahoma" w:hAnsi="Tahoma" w:cs="Tahoma"/>
          <w:lang w:val="es-ES"/>
        </w:rPr>
        <w:t>.</w:t>
      </w:r>
    </w:p>
    <w:p w:rsidR="00AD0BA4" w:rsidRDefault="00AD0BA4" w:rsidP="00DB0B6C">
      <w:pPr>
        <w:rPr>
          <w:rFonts w:ascii="Tahoma" w:hAnsi="Tahoma" w:cs="Tahoma"/>
          <w:lang w:val="es-ES"/>
        </w:rPr>
      </w:pPr>
    </w:p>
    <w:p w:rsidR="00F24AF3" w:rsidRDefault="00F24AF3" w:rsidP="00DB0B6C">
      <w:pPr>
        <w:rPr>
          <w:rFonts w:ascii="Tahoma" w:hAnsi="Tahoma" w:cs="Tahoma"/>
          <w:lang w:val="es-ES"/>
        </w:rPr>
      </w:pPr>
    </w:p>
    <w:p w:rsidR="001C7D9C" w:rsidRPr="000B503D" w:rsidRDefault="001C7D9C" w:rsidP="00DB0B6C">
      <w:pPr>
        <w:rPr>
          <w:rFonts w:ascii="Tahoma" w:hAnsi="Tahoma" w:cs="Tahoma"/>
          <w:lang w:val="es-ES"/>
        </w:rPr>
      </w:pPr>
    </w:p>
    <w:p w:rsidR="008E7EF6" w:rsidRPr="006A4DB9" w:rsidRDefault="008E7EF6" w:rsidP="00DB0B6C">
      <w:pPr>
        <w:jc w:val="center"/>
        <w:rPr>
          <w:b/>
          <w:bCs/>
          <w:lang w:val="es-ES"/>
        </w:rPr>
      </w:pPr>
      <w:r w:rsidRPr="000B503D">
        <w:rPr>
          <w:rFonts w:ascii="Tahoma" w:hAnsi="Tahoma" w:cs="Tahoma"/>
          <w:b/>
          <w:bCs/>
          <w:lang w:val="es-ES"/>
        </w:rPr>
        <w:t>TAMBAHAN LEMBARAN DAERAH KOTA METRO NO</w:t>
      </w:r>
      <w:r w:rsidR="00F24AF3">
        <w:rPr>
          <w:b/>
          <w:bCs/>
          <w:lang w:val="es-ES"/>
        </w:rPr>
        <w:t xml:space="preserve">MOR </w:t>
      </w:r>
    </w:p>
    <w:sectPr w:rsidR="008E7EF6" w:rsidRPr="006A4DB9" w:rsidSect="000B503D">
      <w:headerReference w:type="even" r:id="rId7"/>
      <w:headerReference w:type="default" r:id="rId8"/>
      <w:footerReference w:type="even" r:id="rId9"/>
      <w:footerReference w:type="default" r:id="rId10"/>
      <w:pgSz w:w="12242" w:h="18995" w:code="5"/>
      <w:pgMar w:top="1134" w:right="1134" w:bottom="1134" w:left="1701" w:header="720" w:footer="964"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264A" w:rsidRDefault="0085264A">
      <w:r>
        <w:separator/>
      </w:r>
    </w:p>
  </w:endnote>
  <w:endnote w:type="continuationSeparator" w:id="0">
    <w:p w:rsidR="0085264A" w:rsidRDefault="0085264A">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8DA" w:rsidRDefault="002718DA" w:rsidP="002718DA">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8DA" w:rsidRDefault="002718DA" w:rsidP="002718DA">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264A" w:rsidRDefault="0085264A">
      <w:r>
        <w:separator/>
      </w:r>
    </w:p>
  </w:footnote>
  <w:footnote w:type="continuationSeparator" w:id="0">
    <w:p w:rsidR="0085264A" w:rsidRDefault="0085264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503D" w:rsidRDefault="000B503D" w:rsidP="00302A19">
    <w:pPr>
      <w:pStyle w:val="Head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46D5D">
      <w:rPr>
        <w:rStyle w:val="PageNumber"/>
        <w:noProof/>
      </w:rPr>
      <w:t>6</w:t>
    </w:r>
    <w:r>
      <w:rPr>
        <w:rStyle w:val="PageNumber"/>
      </w:rPr>
      <w:fldChar w:fldCharType="end"/>
    </w:r>
  </w:p>
  <w:p w:rsidR="000B503D" w:rsidRDefault="000B503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503D" w:rsidRDefault="000B503D" w:rsidP="00302A19">
    <w:pPr>
      <w:pStyle w:val="Head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46D5D">
      <w:rPr>
        <w:rStyle w:val="PageNumber"/>
        <w:noProof/>
      </w:rPr>
      <w:t>7</w:t>
    </w:r>
    <w:r>
      <w:rPr>
        <w:rStyle w:val="PageNumber"/>
      </w:rPr>
      <w:fldChar w:fldCharType="end"/>
    </w:r>
  </w:p>
  <w:p w:rsidR="0050264D" w:rsidRDefault="0050264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600FCB"/>
    <w:multiLevelType w:val="hybridMultilevel"/>
    <w:tmpl w:val="DE04F8E8"/>
    <w:lvl w:ilvl="0" w:tplc="76D40E62">
      <w:start w:val="1"/>
      <w:numFmt w:val="upperRoman"/>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nsid w:val="315F4111"/>
    <w:multiLevelType w:val="hybridMultilevel"/>
    <w:tmpl w:val="2EFAB178"/>
    <w:lvl w:ilvl="0" w:tplc="04090019">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3B5D1714"/>
    <w:multiLevelType w:val="hybridMultilevel"/>
    <w:tmpl w:val="55D66B1C"/>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nsid w:val="6A463D2A"/>
    <w:multiLevelType w:val="hybridMultilevel"/>
    <w:tmpl w:val="6C740E32"/>
    <w:lvl w:ilvl="0" w:tplc="04090019">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nsid w:val="72864C21"/>
    <w:multiLevelType w:val="hybridMultilevel"/>
    <w:tmpl w:val="AA9A67EC"/>
    <w:lvl w:ilvl="0" w:tplc="8CAAF384">
      <w:start w:val="2"/>
      <w:numFmt w:val="decimal"/>
      <w:lvlText w:val="%1."/>
      <w:lvlJc w:val="left"/>
      <w:pPr>
        <w:tabs>
          <w:tab w:val="num" w:pos="1980"/>
        </w:tabs>
        <w:ind w:left="1980" w:hanging="360"/>
      </w:pPr>
      <w:rPr>
        <w:rFonts w:hint="default"/>
      </w:rPr>
    </w:lvl>
    <w:lvl w:ilvl="1" w:tplc="08090019">
      <w:start w:val="1"/>
      <w:numFmt w:val="lowerLetter"/>
      <w:lvlText w:val="%2."/>
      <w:lvlJc w:val="left"/>
      <w:pPr>
        <w:tabs>
          <w:tab w:val="num" w:pos="2700"/>
        </w:tabs>
        <w:ind w:left="2700" w:hanging="360"/>
      </w:pPr>
    </w:lvl>
    <w:lvl w:ilvl="2" w:tplc="0809001B">
      <w:start w:val="1"/>
      <w:numFmt w:val="lowerRoman"/>
      <w:lvlText w:val="%3."/>
      <w:lvlJc w:val="right"/>
      <w:pPr>
        <w:tabs>
          <w:tab w:val="num" w:pos="3420"/>
        </w:tabs>
        <w:ind w:left="3420" w:hanging="180"/>
      </w:pPr>
    </w:lvl>
    <w:lvl w:ilvl="3" w:tplc="0809000F">
      <w:start w:val="1"/>
      <w:numFmt w:val="decimal"/>
      <w:lvlText w:val="%4."/>
      <w:lvlJc w:val="left"/>
      <w:pPr>
        <w:tabs>
          <w:tab w:val="num" w:pos="4140"/>
        </w:tabs>
        <w:ind w:left="4140" w:hanging="360"/>
      </w:pPr>
    </w:lvl>
    <w:lvl w:ilvl="4" w:tplc="08090019">
      <w:start w:val="1"/>
      <w:numFmt w:val="lowerLetter"/>
      <w:lvlText w:val="%5."/>
      <w:lvlJc w:val="left"/>
      <w:pPr>
        <w:tabs>
          <w:tab w:val="num" w:pos="4860"/>
        </w:tabs>
        <w:ind w:left="4860" w:hanging="360"/>
      </w:pPr>
    </w:lvl>
    <w:lvl w:ilvl="5" w:tplc="0809001B">
      <w:start w:val="1"/>
      <w:numFmt w:val="lowerRoman"/>
      <w:lvlText w:val="%6."/>
      <w:lvlJc w:val="right"/>
      <w:pPr>
        <w:tabs>
          <w:tab w:val="num" w:pos="5580"/>
        </w:tabs>
        <w:ind w:left="5580" w:hanging="180"/>
      </w:pPr>
    </w:lvl>
    <w:lvl w:ilvl="6" w:tplc="0809000F">
      <w:start w:val="1"/>
      <w:numFmt w:val="decimal"/>
      <w:lvlText w:val="%7."/>
      <w:lvlJc w:val="left"/>
      <w:pPr>
        <w:tabs>
          <w:tab w:val="num" w:pos="6300"/>
        </w:tabs>
        <w:ind w:left="6300" w:hanging="360"/>
      </w:pPr>
    </w:lvl>
    <w:lvl w:ilvl="7" w:tplc="08090019">
      <w:start w:val="1"/>
      <w:numFmt w:val="lowerLetter"/>
      <w:lvlText w:val="%8."/>
      <w:lvlJc w:val="left"/>
      <w:pPr>
        <w:tabs>
          <w:tab w:val="num" w:pos="7020"/>
        </w:tabs>
        <w:ind w:left="7020" w:hanging="360"/>
      </w:pPr>
    </w:lvl>
    <w:lvl w:ilvl="8" w:tplc="0809001B">
      <w:start w:val="1"/>
      <w:numFmt w:val="lowerRoman"/>
      <w:lvlText w:val="%9."/>
      <w:lvlJc w:val="right"/>
      <w:pPr>
        <w:tabs>
          <w:tab w:val="num" w:pos="7740"/>
        </w:tabs>
        <w:ind w:left="774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evenAndOddHeaders/>
  <w:characterSpacingControl w:val="doNotCompress"/>
  <w:doNotValidateAgainstSchema/>
  <w:doNotDemarcateInvalidXml/>
  <w:footnotePr>
    <w:footnote w:id="-1"/>
    <w:footnote w:id="0"/>
  </w:footnotePr>
  <w:endnotePr>
    <w:endnote w:id="-1"/>
    <w:endnote w:id="0"/>
  </w:endnotePr>
  <w:compat/>
  <w:rsids>
    <w:rsidRoot w:val="0056012B"/>
    <w:rsid w:val="000143EC"/>
    <w:rsid w:val="000172E2"/>
    <w:rsid w:val="000211E3"/>
    <w:rsid w:val="000375D9"/>
    <w:rsid w:val="00041DB5"/>
    <w:rsid w:val="00066EFF"/>
    <w:rsid w:val="00074E05"/>
    <w:rsid w:val="00076323"/>
    <w:rsid w:val="000774E2"/>
    <w:rsid w:val="0007775F"/>
    <w:rsid w:val="00080779"/>
    <w:rsid w:val="00081A97"/>
    <w:rsid w:val="00097C52"/>
    <w:rsid w:val="000A27D2"/>
    <w:rsid w:val="000B174E"/>
    <w:rsid w:val="000B503D"/>
    <w:rsid w:val="000C4232"/>
    <w:rsid w:val="000C641C"/>
    <w:rsid w:val="000D5C75"/>
    <w:rsid w:val="000D7455"/>
    <w:rsid w:val="000E2661"/>
    <w:rsid w:val="001111B8"/>
    <w:rsid w:val="0011647F"/>
    <w:rsid w:val="001240A5"/>
    <w:rsid w:val="00125B94"/>
    <w:rsid w:val="001273DE"/>
    <w:rsid w:val="001326A0"/>
    <w:rsid w:val="001809D1"/>
    <w:rsid w:val="00181657"/>
    <w:rsid w:val="0018468A"/>
    <w:rsid w:val="00185B85"/>
    <w:rsid w:val="00195BB6"/>
    <w:rsid w:val="00197672"/>
    <w:rsid w:val="001B3D0B"/>
    <w:rsid w:val="001C22ED"/>
    <w:rsid w:val="001C7D9C"/>
    <w:rsid w:val="001E0824"/>
    <w:rsid w:val="001E485E"/>
    <w:rsid w:val="001F71FD"/>
    <w:rsid w:val="00207245"/>
    <w:rsid w:val="00210F18"/>
    <w:rsid w:val="0022351F"/>
    <w:rsid w:val="00227A62"/>
    <w:rsid w:val="00234AE3"/>
    <w:rsid w:val="00234E91"/>
    <w:rsid w:val="002361D7"/>
    <w:rsid w:val="00252EC5"/>
    <w:rsid w:val="002540A9"/>
    <w:rsid w:val="00256EC8"/>
    <w:rsid w:val="0025735A"/>
    <w:rsid w:val="0026330E"/>
    <w:rsid w:val="002660BF"/>
    <w:rsid w:val="002718DA"/>
    <w:rsid w:val="00273959"/>
    <w:rsid w:val="00274BD5"/>
    <w:rsid w:val="00292A59"/>
    <w:rsid w:val="00297B5A"/>
    <w:rsid w:val="002C00CA"/>
    <w:rsid w:val="002E0F9D"/>
    <w:rsid w:val="002E30B5"/>
    <w:rsid w:val="002E6E29"/>
    <w:rsid w:val="002F034F"/>
    <w:rsid w:val="002F3C13"/>
    <w:rsid w:val="002F4824"/>
    <w:rsid w:val="003001EF"/>
    <w:rsid w:val="00302A19"/>
    <w:rsid w:val="003031C6"/>
    <w:rsid w:val="0030369C"/>
    <w:rsid w:val="00307C32"/>
    <w:rsid w:val="00312503"/>
    <w:rsid w:val="00312A49"/>
    <w:rsid w:val="003239F9"/>
    <w:rsid w:val="003256E4"/>
    <w:rsid w:val="00337798"/>
    <w:rsid w:val="00363144"/>
    <w:rsid w:val="00363E5C"/>
    <w:rsid w:val="00372495"/>
    <w:rsid w:val="00374F04"/>
    <w:rsid w:val="003751A1"/>
    <w:rsid w:val="0038368D"/>
    <w:rsid w:val="00384D50"/>
    <w:rsid w:val="00385FB9"/>
    <w:rsid w:val="00387235"/>
    <w:rsid w:val="003A083A"/>
    <w:rsid w:val="003A1049"/>
    <w:rsid w:val="003A3B08"/>
    <w:rsid w:val="003A4C92"/>
    <w:rsid w:val="003B0362"/>
    <w:rsid w:val="003B2FCB"/>
    <w:rsid w:val="003B68D8"/>
    <w:rsid w:val="003C27C6"/>
    <w:rsid w:val="003C33D2"/>
    <w:rsid w:val="003C4CC0"/>
    <w:rsid w:val="003E6CC6"/>
    <w:rsid w:val="003F03BD"/>
    <w:rsid w:val="003F4BF0"/>
    <w:rsid w:val="004070E3"/>
    <w:rsid w:val="00420554"/>
    <w:rsid w:val="0042547D"/>
    <w:rsid w:val="00427315"/>
    <w:rsid w:val="004344FF"/>
    <w:rsid w:val="0044262D"/>
    <w:rsid w:val="00444976"/>
    <w:rsid w:val="00445F86"/>
    <w:rsid w:val="004648A4"/>
    <w:rsid w:val="00466546"/>
    <w:rsid w:val="00472108"/>
    <w:rsid w:val="00485AA7"/>
    <w:rsid w:val="0049472D"/>
    <w:rsid w:val="004B3432"/>
    <w:rsid w:val="004B4FC1"/>
    <w:rsid w:val="004C135B"/>
    <w:rsid w:val="004D622C"/>
    <w:rsid w:val="004E23D9"/>
    <w:rsid w:val="004E3308"/>
    <w:rsid w:val="004E430D"/>
    <w:rsid w:val="004F28BE"/>
    <w:rsid w:val="0050264D"/>
    <w:rsid w:val="00505067"/>
    <w:rsid w:val="00506101"/>
    <w:rsid w:val="005177A9"/>
    <w:rsid w:val="0052259D"/>
    <w:rsid w:val="00536327"/>
    <w:rsid w:val="00544061"/>
    <w:rsid w:val="005442A6"/>
    <w:rsid w:val="00546D5D"/>
    <w:rsid w:val="005470B9"/>
    <w:rsid w:val="0056012B"/>
    <w:rsid w:val="0057251D"/>
    <w:rsid w:val="00573354"/>
    <w:rsid w:val="00590AEB"/>
    <w:rsid w:val="0059156A"/>
    <w:rsid w:val="0059647B"/>
    <w:rsid w:val="005B60B8"/>
    <w:rsid w:val="005C4384"/>
    <w:rsid w:val="005D20A9"/>
    <w:rsid w:val="005E36FA"/>
    <w:rsid w:val="005F3297"/>
    <w:rsid w:val="006276EE"/>
    <w:rsid w:val="00637839"/>
    <w:rsid w:val="00644A99"/>
    <w:rsid w:val="00650AA2"/>
    <w:rsid w:val="006518BC"/>
    <w:rsid w:val="0065505C"/>
    <w:rsid w:val="00657798"/>
    <w:rsid w:val="0066136F"/>
    <w:rsid w:val="0067375C"/>
    <w:rsid w:val="00683EC5"/>
    <w:rsid w:val="006855C7"/>
    <w:rsid w:val="00686C1F"/>
    <w:rsid w:val="00694D8C"/>
    <w:rsid w:val="00696547"/>
    <w:rsid w:val="006A2A45"/>
    <w:rsid w:val="006A4C37"/>
    <w:rsid w:val="006A4DB9"/>
    <w:rsid w:val="006B3CF5"/>
    <w:rsid w:val="006D2182"/>
    <w:rsid w:val="006E0238"/>
    <w:rsid w:val="006E0DAD"/>
    <w:rsid w:val="006E0F91"/>
    <w:rsid w:val="006E567C"/>
    <w:rsid w:val="006E7DF9"/>
    <w:rsid w:val="006F1F3A"/>
    <w:rsid w:val="007015A0"/>
    <w:rsid w:val="00704D76"/>
    <w:rsid w:val="00720F3C"/>
    <w:rsid w:val="007500FB"/>
    <w:rsid w:val="00753B62"/>
    <w:rsid w:val="00757291"/>
    <w:rsid w:val="0076705A"/>
    <w:rsid w:val="007737F4"/>
    <w:rsid w:val="0077441C"/>
    <w:rsid w:val="00775AF1"/>
    <w:rsid w:val="00777AEF"/>
    <w:rsid w:val="00777BE2"/>
    <w:rsid w:val="00787399"/>
    <w:rsid w:val="00791A4D"/>
    <w:rsid w:val="007A1665"/>
    <w:rsid w:val="007A3B11"/>
    <w:rsid w:val="007A658F"/>
    <w:rsid w:val="007B4589"/>
    <w:rsid w:val="007C17A9"/>
    <w:rsid w:val="007D0135"/>
    <w:rsid w:val="007F3B7B"/>
    <w:rsid w:val="007F703D"/>
    <w:rsid w:val="008031B3"/>
    <w:rsid w:val="008114AD"/>
    <w:rsid w:val="00813E74"/>
    <w:rsid w:val="00815290"/>
    <w:rsid w:val="00820013"/>
    <w:rsid w:val="00831138"/>
    <w:rsid w:val="00833D8C"/>
    <w:rsid w:val="008422E3"/>
    <w:rsid w:val="008463EC"/>
    <w:rsid w:val="00850707"/>
    <w:rsid w:val="0085264A"/>
    <w:rsid w:val="008567FE"/>
    <w:rsid w:val="00856E90"/>
    <w:rsid w:val="0085765A"/>
    <w:rsid w:val="00866F2E"/>
    <w:rsid w:val="00867D95"/>
    <w:rsid w:val="0087421E"/>
    <w:rsid w:val="0089062A"/>
    <w:rsid w:val="00893C9A"/>
    <w:rsid w:val="008A08E6"/>
    <w:rsid w:val="008B5729"/>
    <w:rsid w:val="008C47E0"/>
    <w:rsid w:val="008C7AB8"/>
    <w:rsid w:val="008E0131"/>
    <w:rsid w:val="008E0225"/>
    <w:rsid w:val="008E0753"/>
    <w:rsid w:val="008E6747"/>
    <w:rsid w:val="008E7EF6"/>
    <w:rsid w:val="008F1C0F"/>
    <w:rsid w:val="008F2708"/>
    <w:rsid w:val="008F4DF8"/>
    <w:rsid w:val="00901F70"/>
    <w:rsid w:val="00902384"/>
    <w:rsid w:val="009047AE"/>
    <w:rsid w:val="00911BD2"/>
    <w:rsid w:val="00915127"/>
    <w:rsid w:val="00916692"/>
    <w:rsid w:val="0093128C"/>
    <w:rsid w:val="0093268C"/>
    <w:rsid w:val="0094016A"/>
    <w:rsid w:val="009478E2"/>
    <w:rsid w:val="0096150B"/>
    <w:rsid w:val="00964B4D"/>
    <w:rsid w:val="0096753F"/>
    <w:rsid w:val="00972DB7"/>
    <w:rsid w:val="00973227"/>
    <w:rsid w:val="009779E6"/>
    <w:rsid w:val="00980D3D"/>
    <w:rsid w:val="00983ACA"/>
    <w:rsid w:val="00985903"/>
    <w:rsid w:val="0099303E"/>
    <w:rsid w:val="009B0E5F"/>
    <w:rsid w:val="009B137D"/>
    <w:rsid w:val="009B723B"/>
    <w:rsid w:val="009B7500"/>
    <w:rsid w:val="009D48B8"/>
    <w:rsid w:val="009D5FA7"/>
    <w:rsid w:val="009D6212"/>
    <w:rsid w:val="009F2966"/>
    <w:rsid w:val="009F2D52"/>
    <w:rsid w:val="009F68ED"/>
    <w:rsid w:val="00A14633"/>
    <w:rsid w:val="00A33E2B"/>
    <w:rsid w:val="00A372A2"/>
    <w:rsid w:val="00A47A14"/>
    <w:rsid w:val="00A63B5E"/>
    <w:rsid w:val="00A67126"/>
    <w:rsid w:val="00A71609"/>
    <w:rsid w:val="00A742BF"/>
    <w:rsid w:val="00A75C13"/>
    <w:rsid w:val="00A75C87"/>
    <w:rsid w:val="00A90792"/>
    <w:rsid w:val="00AA0428"/>
    <w:rsid w:val="00AA06A2"/>
    <w:rsid w:val="00AB43CA"/>
    <w:rsid w:val="00AB6A39"/>
    <w:rsid w:val="00AC15D7"/>
    <w:rsid w:val="00AC74DB"/>
    <w:rsid w:val="00AD0BA4"/>
    <w:rsid w:val="00AD2620"/>
    <w:rsid w:val="00AE1AF6"/>
    <w:rsid w:val="00AE598D"/>
    <w:rsid w:val="00AF62C6"/>
    <w:rsid w:val="00AF6BCF"/>
    <w:rsid w:val="00B1363A"/>
    <w:rsid w:val="00B16CAE"/>
    <w:rsid w:val="00B21FA1"/>
    <w:rsid w:val="00B247CF"/>
    <w:rsid w:val="00B3531C"/>
    <w:rsid w:val="00B46D0B"/>
    <w:rsid w:val="00B476BF"/>
    <w:rsid w:val="00B5684C"/>
    <w:rsid w:val="00B570F6"/>
    <w:rsid w:val="00B604C5"/>
    <w:rsid w:val="00B61AC1"/>
    <w:rsid w:val="00B61EE4"/>
    <w:rsid w:val="00B6615F"/>
    <w:rsid w:val="00B77F84"/>
    <w:rsid w:val="00B8415D"/>
    <w:rsid w:val="00B842F7"/>
    <w:rsid w:val="00B91B9E"/>
    <w:rsid w:val="00B92E66"/>
    <w:rsid w:val="00B93735"/>
    <w:rsid w:val="00B96C66"/>
    <w:rsid w:val="00BA0EAD"/>
    <w:rsid w:val="00BA2A31"/>
    <w:rsid w:val="00BB7628"/>
    <w:rsid w:val="00BC409F"/>
    <w:rsid w:val="00BD4A10"/>
    <w:rsid w:val="00BD4FB1"/>
    <w:rsid w:val="00BD5F30"/>
    <w:rsid w:val="00BF345B"/>
    <w:rsid w:val="00C17ECA"/>
    <w:rsid w:val="00C23167"/>
    <w:rsid w:val="00C337CE"/>
    <w:rsid w:val="00C44B22"/>
    <w:rsid w:val="00C71079"/>
    <w:rsid w:val="00C853E7"/>
    <w:rsid w:val="00C91558"/>
    <w:rsid w:val="00CA65ED"/>
    <w:rsid w:val="00CC0CF3"/>
    <w:rsid w:val="00CC246F"/>
    <w:rsid w:val="00CD28D1"/>
    <w:rsid w:val="00CD33EA"/>
    <w:rsid w:val="00CE3C39"/>
    <w:rsid w:val="00D02CA7"/>
    <w:rsid w:val="00D20F3E"/>
    <w:rsid w:val="00D22DC8"/>
    <w:rsid w:val="00D4079C"/>
    <w:rsid w:val="00D40A5A"/>
    <w:rsid w:val="00D72F5B"/>
    <w:rsid w:val="00D75C2F"/>
    <w:rsid w:val="00D82F9F"/>
    <w:rsid w:val="00D83882"/>
    <w:rsid w:val="00D87D80"/>
    <w:rsid w:val="00D94D58"/>
    <w:rsid w:val="00D95334"/>
    <w:rsid w:val="00D97BD3"/>
    <w:rsid w:val="00DA0CED"/>
    <w:rsid w:val="00DB0B6C"/>
    <w:rsid w:val="00DB4313"/>
    <w:rsid w:val="00DC3126"/>
    <w:rsid w:val="00DD1F2D"/>
    <w:rsid w:val="00DD3173"/>
    <w:rsid w:val="00DE3994"/>
    <w:rsid w:val="00DE47DD"/>
    <w:rsid w:val="00DE7B34"/>
    <w:rsid w:val="00E00320"/>
    <w:rsid w:val="00E01A2B"/>
    <w:rsid w:val="00E14F1F"/>
    <w:rsid w:val="00E21957"/>
    <w:rsid w:val="00E22788"/>
    <w:rsid w:val="00E26673"/>
    <w:rsid w:val="00E4068A"/>
    <w:rsid w:val="00E41D8C"/>
    <w:rsid w:val="00E423A5"/>
    <w:rsid w:val="00E54EC4"/>
    <w:rsid w:val="00E60986"/>
    <w:rsid w:val="00E630B8"/>
    <w:rsid w:val="00E80E7E"/>
    <w:rsid w:val="00E85C88"/>
    <w:rsid w:val="00E904DE"/>
    <w:rsid w:val="00E93AA0"/>
    <w:rsid w:val="00E966B9"/>
    <w:rsid w:val="00EC0589"/>
    <w:rsid w:val="00EC4691"/>
    <w:rsid w:val="00ED01BC"/>
    <w:rsid w:val="00ED7A89"/>
    <w:rsid w:val="00EF47D5"/>
    <w:rsid w:val="00EF53B6"/>
    <w:rsid w:val="00EF784A"/>
    <w:rsid w:val="00F0311F"/>
    <w:rsid w:val="00F22638"/>
    <w:rsid w:val="00F24AF3"/>
    <w:rsid w:val="00F24B25"/>
    <w:rsid w:val="00F43D02"/>
    <w:rsid w:val="00F50910"/>
    <w:rsid w:val="00F60763"/>
    <w:rsid w:val="00F6100C"/>
    <w:rsid w:val="00F61BF0"/>
    <w:rsid w:val="00F6603D"/>
    <w:rsid w:val="00F92C6E"/>
    <w:rsid w:val="00FA0D52"/>
    <w:rsid w:val="00FA6C25"/>
    <w:rsid w:val="00FD0556"/>
    <w:rsid w:val="00FD2D54"/>
    <w:rsid w:val="00FD74F1"/>
    <w:rsid w:val="00FE3C02"/>
    <w:rsid w:val="00FF1BDF"/>
    <w:rsid w:val="00FF34DF"/>
    <w:rsid w:val="00FF60D8"/>
    <w:rsid w:val="00FF6EC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385FB9"/>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rsid w:val="002718DA"/>
    <w:pPr>
      <w:tabs>
        <w:tab w:val="center" w:pos="4153"/>
        <w:tab w:val="right" w:pos="8306"/>
      </w:tabs>
    </w:pPr>
  </w:style>
  <w:style w:type="character" w:customStyle="1" w:styleId="FooterChar">
    <w:name w:val="Footer Char"/>
    <w:basedOn w:val="DefaultParagraphFont"/>
    <w:link w:val="Footer"/>
    <w:uiPriority w:val="99"/>
    <w:semiHidden/>
    <w:rPr>
      <w:sz w:val="24"/>
      <w:szCs w:val="24"/>
    </w:rPr>
  </w:style>
  <w:style w:type="character" w:styleId="PageNumber">
    <w:name w:val="page number"/>
    <w:basedOn w:val="DefaultParagraphFont"/>
    <w:uiPriority w:val="99"/>
    <w:rsid w:val="002718DA"/>
  </w:style>
  <w:style w:type="paragraph" w:styleId="Header">
    <w:name w:val="header"/>
    <w:basedOn w:val="Normal"/>
    <w:link w:val="HeaderChar"/>
    <w:uiPriority w:val="99"/>
    <w:rsid w:val="00273959"/>
    <w:pPr>
      <w:tabs>
        <w:tab w:val="center" w:pos="4153"/>
        <w:tab w:val="right" w:pos="8306"/>
      </w:tabs>
    </w:pPr>
  </w:style>
  <w:style w:type="character" w:customStyle="1" w:styleId="HeaderChar">
    <w:name w:val="Header Char"/>
    <w:basedOn w:val="DefaultParagraphFont"/>
    <w:link w:val="Header"/>
    <w:uiPriority w:val="99"/>
    <w:semiHidden/>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2096</Words>
  <Characters>11950</Characters>
  <Application>Microsoft Office Word</Application>
  <DocSecurity>0</DocSecurity>
  <Lines>99</Lines>
  <Paragraphs>28</Paragraphs>
  <ScaleCrop>false</ScaleCrop>
  <Company>Bappeda</Company>
  <LinksUpToDate>false</LinksUpToDate>
  <CharactersWithSpaces>14018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RANCANGAN</dc:title>
  <dc:creator>WINXP</dc:creator>
  <cp:lastModifiedBy>ar</cp:lastModifiedBy>
  <cp:revision>2</cp:revision>
  <cp:lastPrinted>2010-02-18T02:37:00Z</cp:lastPrinted>
  <dcterms:created xsi:type="dcterms:W3CDTF">2015-02-08T08:46:00Z</dcterms:created>
  <dcterms:modified xsi:type="dcterms:W3CDTF">2015-02-08T08:46:00Z</dcterms:modified>
</cp:coreProperties>
</file>